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84D" w:rsidRPr="001F7D3C" w:rsidRDefault="00C0784D" w:rsidP="00C0784D">
      <w:pPr>
        <w:pStyle w:val="a5"/>
        <w:jc w:val="center"/>
        <w:rPr>
          <w:rFonts w:ascii="Times New Roman" w:hAnsi="Times New Roman"/>
          <w:b/>
          <w:color w:val="000000"/>
          <w:sz w:val="24"/>
          <w:szCs w:val="24"/>
          <w:lang w:val="kk-KZ"/>
        </w:rPr>
      </w:pPr>
      <w:r>
        <w:rPr>
          <w:rFonts w:ascii="Times New Roman" w:hAnsi="Times New Roman"/>
          <w:b/>
          <w:color w:val="000000"/>
          <w:sz w:val="24"/>
          <w:szCs w:val="24"/>
          <w:lang w:val="kk-KZ"/>
        </w:rPr>
        <w:t>АҚПАРАТТЫҚ ХАБАРЛАМА</w:t>
      </w:r>
    </w:p>
    <w:p w:rsidR="00C0784D" w:rsidRPr="004E03C3" w:rsidRDefault="00C0784D" w:rsidP="00C0784D">
      <w:pPr>
        <w:pStyle w:val="a5"/>
        <w:jc w:val="center"/>
        <w:rPr>
          <w:rFonts w:ascii="Times New Roman" w:hAnsi="Times New Roman"/>
          <w:b/>
          <w:color w:val="000000"/>
          <w:sz w:val="24"/>
          <w:szCs w:val="24"/>
        </w:rPr>
      </w:pPr>
    </w:p>
    <w:p w:rsidR="00C0784D" w:rsidRDefault="00E31FDB" w:rsidP="00C0784D">
      <w:pPr>
        <w:pStyle w:val="a5"/>
        <w:jc w:val="center"/>
        <w:rPr>
          <w:rFonts w:ascii="Times New Roman" w:hAnsi="Times New Roman"/>
          <w:b/>
          <w:sz w:val="24"/>
          <w:szCs w:val="24"/>
        </w:rPr>
      </w:pPr>
      <w:r>
        <w:rPr>
          <w:rFonts w:ascii="Times New Roman" w:hAnsi="Times New Roman"/>
          <w:b/>
          <w:sz w:val="24"/>
          <w:szCs w:val="24"/>
          <w:lang w:val="kk-KZ"/>
        </w:rPr>
        <w:t>«</w:t>
      </w:r>
      <w:r w:rsidRPr="00E31FDB">
        <w:rPr>
          <w:rFonts w:ascii="Times New Roman" w:hAnsi="Times New Roman"/>
          <w:b/>
          <w:sz w:val="24"/>
          <w:szCs w:val="24"/>
        </w:rPr>
        <w:t>БЖЗҚ</w:t>
      </w:r>
      <w:r>
        <w:rPr>
          <w:rFonts w:ascii="Times New Roman" w:hAnsi="Times New Roman"/>
          <w:b/>
          <w:sz w:val="24"/>
          <w:szCs w:val="24"/>
          <w:lang w:val="kk-KZ"/>
        </w:rPr>
        <w:t xml:space="preserve">» </w:t>
      </w:r>
      <w:r w:rsidRPr="00E31FDB">
        <w:rPr>
          <w:rFonts w:ascii="Times New Roman" w:hAnsi="Times New Roman"/>
          <w:b/>
          <w:sz w:val="24"/>
          <w:szCs w:val="24"/>
        </w:rPr>
        <w:t>АҚ</w:t>
      </w:r>
      <w:r>
        <w:rPr>
          <w:rFonts w:ascii="Times New Roman" w:hAnsi="Times New Roman"/>
          <w:b/>
          <w:sz w:val="24"/>
          <w:szCs w:val="24"/>
          <w:lang w:val="kk-KZ"/>
        </w:rPr>
        <w:t>-ның</w:t>
      </w:r>
      <w:r w:rsidRPr="00E31FDB">
        <w:rPr>
          <w:rFonts w:ascii="Times New Roman" w:hAnsi="Times New Roman"/>
          <w:b/>
          <w:sz w:val="24"/>
          <w:szCs w:val="24"/>
        </w:rPr>
        <w:t xml:space="preserve"> 1 </w:t>
      </w:r>
      <w:proofErr w:type="spellStart"/>
      <w:r w:rsidRPr="00E31FDB">
        <w:rPr>
          <w:rFonts w:ascii="Times New Roman" w:hAnsi="Times New Roman"/>
          <w:b/>
          <w:sz w:val="24"/>
          <w:szCs w:val="24"/>
        </w:rPr>
        <w:t>маусымдағы</w:t>
      </w:r>
      <w:proofErr w:type="spellEnd"/>
      <w:r w:rsidRPr="00E31FDB">
        <w:rPr>
          <w:rFonts w:ascii="Times New Roman" w:hAnsi="Times New Roman"/>
          <w:b/>
          <w:sz w:val="24"/>
          <w:szCs w:val="24"/>
        </w:rPr>
        <w:t xml:space="preserve"> </w:t>
      </w:r>
      <w:proofErr w:type="spellStart"/>
      <w:r w:rsidRPr="00E31FDB">
        <w:rPr>
          <w:rFonts w:ascii="Times New Roman" w:hAnsi="Times New Roman"/>
          <w:b/>
          <w:sz w:val="24"/>
          <w:szCs w:val="24"/>
        </w:rPr>
        <w:t>негізгі</w:t>
      </w:r>
      <w:proofErr w:type="spellEnd"/>
      <w:r w:rsidRPr="00E31FDB">
        <w:rPr>
          <w:rFonts w:ascii="Times New Roman" w:hAnsi="Times New Roman"/>
          <w:b/>
          <w:sz w:val="24"/>
          <w:szCs w:val="24"/>
        </w:rPr>
        <w:t xml:space="preserve"> </w:t>
      </w:r>
      <w:proofErr w:type="spellStart"/>
      <w:r w:rsidRPr="00E31FDB">
        <w:rPr>
          <w:rFonts w:ascii="Times New Roman" w:hAnsi="Times New Roman"/>
          <w:b/>
          <w:sz w:val="24"/>
          <w:szCs w:val="24"/>
        </w:rPr>
        <w:t>көрсеткіштері</w:t>
      </w:r>
      <w:proofErr w:type="spellEnd"/>
    </w:p>
    <w:p w:rsidR="00E31FDB" w:rsidRPr="00EF4F1D" w:rsidRDefault="00E31FDB" w:rsidP="00C0784D">
      <w:pPr>
        <w:pStyle w:val="a5"/>
        <w:jc w:val="center"/>
        <w:rPr>
          <w:rFonts w:ascii="Times New Roman" w:hAnsi="Times New Roman"/>
          <w:b/>
          <w:sz w:val="24"/>
          <w:szCs w:val="24"/>
        </w:rPr>
      </w:pPr>
    </w:p>
    <w:p w:rsidR="00C0784D" w:rsidRPr="00CD1347" w:rsidRDefault="00B94BB6" w:rsidP="00C0784D">
      <w:pPr>
        <w:pStyle w:val="a5"/>
        <w:ind w:firstLine="709"/>
        <w:jc w:val="both"/>
        <w:rPr>
          <w:rFonts w:ascii="Times New Roman" w:hAnsi="Times New Roman"/>
          <w:sz w:val="24"/>
          <w:szCs w:val="24"/>
        </w:rPr>
      </w:pPr>
      <w:r>
        <w:rPr>
          <w:rFonts w:ascii="Times New Roman" w:hAnsi="Times New Roman"/>
          <w:sz w:val="24"/>
          <w:szCs w:val="24"/>
        </w:rPr>
        <w:t xml:space="preserve">2021 </w:t>
      </w:r>
      <w:proofErr w:type="spellStart"/>
      <w:r>
        <w:rPr>
          <w:rFonts w:ascii="Times New Roman" w:hAnsi="Times New Roman"/>
          <w:sz w:val="24"/>
          <w:szCs w:val="24"/>
        </w:rPr>
        <w:t>жыл</w:t>
      </w:r>
      <w:proofErr w:type="spellEnd"/>
      <w:r w:rsidR="00D4093A">
        <w:rPr>
          <w:rFonts w:ascii="Times New Roman" w:hAnsi="Times New Roman"/>
          <w:sz w:val="24"/>
          <w:szCs w:val="24"/>
          <w:lang w:val="kk-KZ"/>
        </w:rPr>
        <w:t>дың</w:t>
      </w:r>
      <w:r>
        <w:rPr>
          <w:rFonts w:ascii="Times New Roman" w:hAnsi="Times New Roman"/>
          <w:sz w:val="24"/>
          <w:szCs w:val="24"/>
        </w:rPr>
        <w:t xml:space="preserve"> 1 </w:t>
      </w:r>
      <w:proofErr w:type="spellStart"/>
      <w:r>
        <w:rPr>
          <w:rFonts w:ascii="Times New Roman" w:hAnsi="Times New Roman"/>
          <w:sz w:val="24"/>
          <w:szCs w:val="24"/>
        </w:rPr>
        <w:t>маусым</w:t>
      </w:r>
      <w:proofErr w:type="spellEnd"/>
      <w:r w:rsidR="00D4093A">
        <w:rPr>
          <w:rFonts w:ascii="Times New Roman" w:hAnsi="Times New Roman"/>
          <w:sz w:val="24"/>
          <w:szCs w:val="24"/>
          <w:lang w:val="kk-KZ"/>
        </w:rPr>
        <w:t>ын</w:t>
      </w:r>
      <w:proofErr w:type="spellStart"/>
      <w:r w:rsidR="00C0784D" w:rsidRPr="001F7D3C">
        <w:rPr>
          <w:rFonts w:ascii="Times New Roman" w:hAnsi="Times New Roman"/>
          <w:sz w:val="24"/>
          <w:szCs w:val="24"/>
        </w:rPr>
        <w:t>дағы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жағдай</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бойынша</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Бірыңғай</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жинақтаушы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зейнетақы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қоры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салымшыларының</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шоттарында</w:t>
      </w:r>
      <w:proofErr w:type="spellEnd"/>
      <w:r w:rsidR="00C0784D" w:rsidRPr="001F7D3C">
        <w:rPr>
          <w:rFonts w:ascii="Times New Roman" w:hAnsi="Times New Roman"/>
          <w:sz w:val="24"/>
          <w:szCs w:val="24"/>
        </w:rPr>
        <w:t xml:space="preserve"> 12,</w:t>
      </w:r>
      <w:r>
        <w:rPr>
          <w:rFonts w:ascii="Times New Roman" w:hAnsi="Times New Roman"/>
          <w:sz w:val="24"/>
          <w:szCs w:val="24"/>
          <w:lang w:val="kk-KZ"/>
        </w:rPr>
        <w:t>7</w:t>
      </w:r>
      <w:r w:rsidR="00C0784D" w:rsidRPr="001F7D3C">
        <w:rPr>
          <w:rFonts w:ascii="Times New Roman" w:hAnsi="Times New Roman"/>
          <w:sz w:val="24"/>
          <w:szCs w:val="24"/>
        </w:rPr>
        <w:t xml:space="preserve"> триллион </w:t>
      </w:r>
      <w:proofErr w:type="spellStart"/>
      <w:r w:rsidR="00C0784D" w:rsidRPr="001F7D3C">
        <w:rPr>
          <w:rFonts w:ascii="Times New Roman" w:hAnsi="Times New Roman"/>
          <w:sz w:val="24"/>
          <w:szCs w:val="24"/>
        </w:rPr>
        <w:t>теңге</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зейнетақы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жинақтары</w:t>
      </w:r>
      <w:proofErr w:type="spellEnd"/>
      <w:r w:rsidR="00C0784D" w:rsidRPr="001F7D3C">
        <w:rPr>
          <w:rFonts w:ascii="Times New Roman" w:hAnsi="Times New Roman"/>
          <w:sz w:val="24"/>
          <w:szCs w:val="24"/>
        </w:rPr>
        <w:t xml:space="preserve"> </w:t>
      </w:r>
      <w:proofErr w:type="spellStart"/>
      <w:r w:rsidR="00C0784D" w:rsidRPr="001F7D3C">
        <w:rPr>
          <w:rFonts w:ascii="Times New Roman" w:hAnsi="Times New Roman"/>
          <w:sz w:val="24"/>
          <w:szCs w:val="24"/>
        </w:rPr>
        <w:t>қалыптасты</w:t>
      </w:r>
      <w:proofErr w:type="spellEnd"/>
      <w:r w:rsidR="00C0784D" w:rsidRPr="001F7D3C">
        <w:rPr>
          <w:rFonts w:ascii="Times New Roman" w:hAnsi="Times New Roman"/>
          <w:sz w:val="24"/>
          <w:szCs w:val="24"/>
        </w:rPr>
        <w:t xml:space="preserve">. </w:t>
      </w:r>
      <w:r w:rsidR="00C0784D" w:rsidRPr="00F459B1">
        <w:rPr>
          <w:rFonts w:ascii="Times New Roman" w:hAnsi="Times New Roman"/>
          <w:sz w:val="24"/>
          <w:szCs w:val="24"/>
          <w:lang w:val="kk-KZ"/>
        </w:rPr>
        <w:t>01.0</w:t>
      </w:r>
      <w:r w:rsidR="005C6F38" w:rsidRPr="005C6F38">
        <w:rPr>
          <w:rFonts w:ascii="Times New Roman" w:hAnsi="Times New Roman"/>
          <w:sz w:val="24"/>
          <w:szCs w:val="24"/>
        </w:rPr>
        <w:t>6</w:t>
      </w:r>
      <w:r w:rsidR="00C0784D" w:rsidRPr="00F459B1">
        <w:rPr>
          <w:rFonts w:ascii="Times New Roman" w:hAnsi="Times New Roman"/>
          <w:sz w:val="24"/>
          <w:szCs w:val="24"/>
          <w:lang w:val="kk-KZ"/>
        </w:rPr>
        <w:t>.2020 жылдан бастап 01.0</w:t>
      </w:r>
      <w:r w:rsidR="005C6F38" w:rsidRPr="005C6F38">
        <w:rPr>
          <w:rFonts w:ascii="Times New Roman" w:hAnsi="Times New Roman"/>
          <w:sz w:val="24"/>
          <w:szCs w:val="24"/>
        </w:rPr>
        <w:t>6</w:t>
      </w:r>
      <w:r w:rsidR="00C0784D" w:rsidRPr="00F459B1">
        <w:rPr>
          <w:rFonts w:ascii="Times New Roman" w:hAnsi="Times New Roman"/>
          <w:sz w:val="24"/>
          <w:szCs w:val="24"/>
          <w:lang w:val="kk-KZ"/>
        </w:rPr>
        <w:t xml:space="preserve">.2021 жылға дейін зейнетақы жинақтарының сомасы </w:t>
      </w:r>
      <w:r w:rsidR="00C0784D">
        <w:rPr>
          <w:rFonts w:ascii="Times New Roman" w:hAnsi="Times New Roman"/>
          <w:sz w:val="24"/>
          <w:szCs w:val="24"/>
          <w:lang w:val="kk-KZ"/>
        </w:rPr>
        <w:t xml:space="preserve">1 </w:t>
      </w:r>
      <w:r w:rsidR="00C0784D" w:rsidRPr="00F459B1">
        <w:rPr>
          <w:rFonts w:ascii="Times New Roman" w:hAnsi="Times New Roman"/>
          <w:sz w:val="24"/>
          <w:szCs w:val="24"/>
          <w:lang w:val="kk-KZ"/>
        </w:rPr>
        <w:t>триллион</w:t>
      </w:r>
      <w:r w:rsidR="005C6F38">
        <w:rPr>
          <w:rFonts w:ascii="Times New Roman" w:hAnsi="Times New Roman"/>
          <w:sz w:val="24"/>
          <w:szCs w:val="24"/>
          <w:lang w:val="kk-KZ"/>
        </w:rPr>
        <w:t>нан аса</w:t>
      </w:r>
      <w:r w:rsidR="00C0784D" w:rsidRPr="00F459B1">
        <w:rPr>
          <w:rFonts w:ascii="Times New Roman" w:hAnsi="Times New Roman"/>
          <w:sz w:val="24"/>
          <w:szCs w:val="24"/>
          <w:lang w:val="kk-KZ"/>
        </w:rPr>
        <w:t xml:space="preserve"> теңге</w:t>
      </w:r>
      <w:r w:rsidR="00C0784D">
        <w:rPr>
          <w:rFonts w:ascii="Times New Roman" w:hAnsi="Times New Roman"/>
          <w:sz w:val="24"/>
          <w:szCs w:val="24"/>
          <w:lang w:val="kk-KZ"/>
        </w:rPr>
        <w:t>ге</w:t>
      </w:r>
      <w:r w:rsidR="00C0784D" w:rsidRPr="00F459B1">
        <w:rPr>
          <w:rFonts w:ascii="Times New Roman" w:hAnsi="Times New Roman"/>
          <w:sz w:val="24"/>
          <w:szCs w:val="24"/>
          <w:lang w:val="kk-KZ"/>
        </w:rPr>
        <w:t xml:space="preserve"> немесе </w:t>
      </w:r>
      <w:r w:rsidR="005C6F38">
        <w:rPr>
          <w:rFonts w:ascii="Times New Roman" w:hAnsi="Times New Roman"/>
          <w:sz w:val="24"/>
          <w:szCs w:val="24"/>
          <w:lang w:val="kk-KZ"/>
        </w:rPr>
        <w:t>9</w:t>
      </w:r>
      <w:r w:rsidR="00C0784D" w:rsidRPr="00F459B1">
        <w:rPr>
          <w:rFonts w:ascii="Times New Roman" w:hAnsi="Times New Roman"/>
          <w:sz w:val="24"/>
          <w:szCs w:val="24"/>
          <w:lang w:val="kk-KZ"/>
        </w:rPr>
        <w:t>% өсті</w:t>
      </w:r>
      <w:r w:rsidR="00C0784D" w:rsidRPr="00EF4F1D">
        <w:rPr>
          <w:rFonts w:ascii="Times New Roman" w:hAnsi="Times New Roman"/>
          <w:sz w:val="24"/>
          <w:szCs w:val="24"/>
        </w:rPr>
        <w:t xml:space="preserve">. </w:t>
      </w:r>
    </w:p>
    <w:p w:rsidR="00C0784D" w:rsidRPr="001F7D3C" w:rsidRDefault="00C0784D" w:rsidP="00C0784D">
      <w:pPr>
        <w:pStyle w:val="a5"/>
        <w:ind w:firstLine="709"/>
        <w:jc w:val="both"/>
        <w:rPr>
          <w:rFonts w:ascii="Times New Roman" w:hAnsi="Times New Roman"/>
          <w:sz w:val="24"/>
          <w:szCs w:val="24"/>
          <w:lang w:val="kk-KZ"/>
        </w:rPr>
      </w:pPr>
      <w:r w:rsidRPr="00F07B38">
        <w:rPr>
          <w:rFonts w:ascii="Times New Roman" w:hAnsi="Times New Roman"/>
          <w:sz w:val="24"/>
          <w:szCs w:val="24"/>
          <w:lang w:val="kk-KZ"/>
        </w:rPr>
        <w:t>Зейнетақы жинақтарының негізгі сомасы міндетті зейнетақы жарналары (МЗЖ) есебінен жинақталды, оның мөлшері 12,</w:t>
      </w:r>
      <w:r w:rsidR="005C6F38">
        <w:rPr>
          <w:rFonts w:ascii="Times New Roman" w:hAnsi="Times New Roman"/>
          <w:sz w:val="24"/>
          <w:szCs w:val="24"/>
          <w:lang w:val="kk-KZ"/>
        </w:rPr>
        <w:t>4</w:t>
      </w:r>
      <w:r w:rsidRPr="00F07B38">
        <w:rPr>
          <w:rFonts w:ascii="Times New Roman" w:hAnsi="Times New Roman"/>
          <w:sz w:val="24"/>
          <w:szCs w:val="24"/>
          <w:lang w:val="kk-KZ"/>
        </w:rPr>
        <w:t xml:space="preserve"> трлн теңге (</w:t>
      </w:r>
      <w:r w:rsidR="005C6F38">
        <w:rPr>
          <w:rFonts w:ascii="Times New Roman" w:hAnsi="Times New Roman"/>
          <w:sz w:val="24"/>
          <w:szCs w:val="24"/>
          <w:lang w:val="kk-KZ"/>
        </w:rPr>
        <w:t xml:space="preserve">соңғы 12 ай </w:t>
      </w:r>
      <w:r w:rsidRPr="00F07B38">
        <w:rPr>
          <w:rFonts w:ascii="Times New Roman" w:hAnsi="Times New Roman"/>
          <w:sz w:val="24"/>
          <w:szCs w:val="24"/>
          <w:lang w:val="kk-KZ"/>
        </w:rPr>
        <w:t xml:space="preserve">ішіндегі өсім – </w:t>
      </w:r>
      <w:r w:rsidR="005C6F38">
        <w:rPr>
          <w:rFonts w:ascii="Times New Roman" w:hAnsi="Times New Roman"/>
          <w:sz w:val="24"/>
          <w:szCs w:val="24"/>
          <w:lang w:val="kk-KZ"/>
        </w:rPr>
        <w:t>9</w:t>
      </w:r>
      <w:r w:rsidRPr="00F07B38">
        <w:rPr>
          <w:rFonts w:ascii="Times New Roman" w:hAnsi="Times New Roman"/>
          <w:sz w:val="24"/>
          <w:szCs w:val="24"/>
          <w:lang w:val="kk-KZ"/>
        </w:rPr>
        <w:t>%). Міндетті кәсіптік зейнетақы жарналары (МКЗЖ) бойынша зейнетақы жинақтарының сомасы 3</w:t>
      </w:r>
      <w:r w:rsidR="005C6F38">
        <w:rPr>
          <w:rFonts w:ascii="Times New Roman" w:hAnsi="Times New Roman"/>
          <w:sz w:val="24"/>
          <w:szCs w:val="24"/>
          <w:lang w:val="kk-KZ"/>
        </w:rPr>
        <w:t>26</w:t>
      </w:r>
      <w:r w:rsidRPr="00F07B38">
        <w:rPr>
          <w:rFonts w:ascii="Times New Roman" w:hAnsi="Times New Roman"/>
          <w:sz w:val="24"/>
          <w:szCs w:val="24"/>
          <w:lang w:val="kk-KZ"/>
        </w:rPr>
        <w:t>,</w:t>
      </w:r>
      <w:r w:rsidR="005C6F38">
        <w:rPr>
          <w:rFonts w:ascii="Times New Roman" w:hAnsi="Times New Roman"/>
          <w:sz w:val="24"/>
          <w:szCs w:val="24"/>
          <w:lang w:val="kk-KZ"/>
        </w:rPr>
        <w:t>1</w:t>
      </w:r>
      <w:r w:rsidRPr="00F07B38">
        <w:rPr>
          <w:rFonts w:ascii="Times New Roman" w:hAnsi="Times New Roman"/>
          <w:sz w:val="24"/>
          <w:szCs w:val="24"/>
          <w:lang w:val="kk-KZ"/>
        </w:rPr>
        <w:t xml:space="preserve"> млрд теңге (өсім </w:t>
      </w:r>
      <w:r>
        <w:rPr>
          <w:rFonts w:ascii="Times New Roman" w:hAnsi="Times New Roman"/>
          <w:sz w:val="24"/>
          <w:szCs w:val="24"/>
          <w:lang w:val="kk-KZ"/>
        </w:rPr>
        <w:t>1</w:t>
      </w:r>
      <w:r w:rsidR="005C6F38">
        <w:rPr>
          <w:rFonts w:ascii="Times New Roman" w:hAnsi="Times New Roman"/>
          <w:sz w:val="24"/>
          <w:szCs w:val="24"/>
          <w:lang w:val="kk-KZ"/>
        </w:rPr>
        <w:t>8</w:t>
      </w:r>
      <w:r w:rsidRPr="00F07B38">
        <w:rPr>
          <w:rFonts w:ascii="Times New Roman" w:hAnsi="Times New Roman"/>
          <w:sz w:val="24"/>
          <w:szCs w:val="24"/>
          <w:lang w:val="kk-KZ"/>
        </w:rPr>
        <w:t>%), ал ерікті зейнетақы жарналары (ЕЗЖ) бойынша зейнетақы жинақтарының сома</w:t>
      </w:r>
      <w:r>
        <w:rPr>
          <w:rFonts w:ascii="Times New Roman" w:hAnsi="Times New Roman"/>
          <w:sz w:val="24"/>
          <w:szCs w:val="24"/>
          <w:lang w:val="kk-KZ"/>
        </w:rPr>
        <w:t>сы 2,</w:t>
      </w:r>
      <w:r w:rsidR="005C6F38">
        <w:rPr>
          <w:rFonts w:ascii="Times New Roman" w:hAnsi="Times New Roman"/>
          <w:sz w:val="24"/>
          <w:szCs w:val="24"/>
          <w:lang w:val="kk-KZ"/>
        </w:rPr>
        <w:t>2 млрд теңгеге  (өсім 4</w:t>
      </w:r>
      <w:r w:rsidRPr="00F07B38">
        <w:rPr>
          <w:rFonts w:ascii="Times New Roman" w:hAnsi="Times New Roman"/>
          <w:sz w:val="24"/>
          <w:szCs w:val="24"/>
          <w:lang w:val="kk-KZ"/>
        </w:rPr>
        <w:t>%) жетті</w:t>
      </w:r>
      <w:r w:rsidRPr="001F7D3C">
        <w:rPr>
          <w:rFonts w:ascii="Times New Roman" w:hAnsi="Times New Roman"/>
          <w:sz w:val="24"/>
          <w:szCs w:val="24"/>
          <w:lang w:val="kk-KZ"/>
        </w:rPr>
        <w:t>.</w:t>
      </w:r>
    </w:p>
    <w:p w:rsidR="00C0784D" w:rsidRPr="007E02D9" w:rsidRDefault="00C0784D" w:rsidP="00C0784D">
      <w:pPr>
        <w:pStyle w:val="a5"/>
        <w:ind w:firstLine="709"/>
        <w:jc w:val="both"/>
        <w:rPr>
          <w:rFonts w:ascii="Times New Roman" w:hAnsi="Times New Roman"/>
          <w:sz w:val="24"/>
          <w:szCs w:val="24"/>
          <w:lang w:val="kk-KZ"/>
        </w:rPr>
      </w:pPr>
      <w:r w:rsidRPr="001B424D">
        <w:rPr>
          <w:rFonts w:ascii="Times New Roman" w:hAnsi="Times New Roman"/>
          <w:sz w:val="24"/>
          <w:szCs w:val="24"/>
          <w:lang w:val="kk-KZ"/>
        </w:rPr>
        <w:t xml:space="preserve">2021 жылдың </w:t>
      </w:r>
      <w:r w:rsidR="00D4093A">
        <w:rPr>
          <w:rFonts w:ascii="Times New Roman" w:hAnsi="Times New Roman"/>
          <w:sz w:val="24"/>
          <w:szCs w:val="24"/>
          <w:lang w:val="kk-KZ"/>
        </w:rPr>
        <w:t>бес</w:t>
      </w:r>
      <w:r w:rsidRPr="001B424D">
        <w:rPr>
          <w:rFonts w:ascii="Times New Roman" w:hAnsi="Times New Roman"/>
          <w:sz w:val="24"/>
          <w:szCs w:val="24"/>
          <w:lang w:val="kk-KZ"/>
        </w:rPr>
        <w:t xml:space="preserve"> айында БЖЗҚ салымшылары өткен жылдың сәйкес кезеңімен салыстырғанда көбірек қаражат </w:t>
      </w:r>
      <w:r>
        <w:rPr>
          <w:rFonts w:ascii="Times New Roman" w:hAnsi="Times New Roman"/>
          <w:sz w:val="24"/>
          <w:szCs w:val="24"/>
          <w:lang w:val="kk-KZ"/>
        </w:rPr>
        <w:t>салған</w:t>
      </w:r>
      <w:r w:rsidRPr="001B424D">
        <w:rPr>
          <w:rFonts w:ascii="Times New Roman" w:hAnsi="Times New Roman"/>
          <w:sz w:val="24"/>
          <w:szCs w:val="24"/>
          <w:lang w:val="kk-KZ"/>
        </w:rPr>
        <w:t xml:space="preserve">. 2021 жылғы 1 </w:t>
      </w:r>
      <w:r w:rsidR="00D4093A">
        <w:rPr>
          <w:rFonts w:ascii="Times New Roman" w:hAnsi="Times New Roman"/>
          <w:sz w:val="24"/>
          <w:szCs w:val="24"/>
          <w:lang w:val="kk-KZ"/>
        </w:rPr>
        <w:t>маусым</w:t>
      </w:r>
      <w:r>
        <w:rPr>
          <w:rFonts w:ascii="Times New Roman" w:hAnsi="Times New Roman"/>
          <w:sz w:val="24"/>
          <w:szCs w:val="24"/>
          <w:lang w:val="kk-KZ"/>
        </w:rPr>
        <w:t>дағы</w:t>
      </w:r>
      <w:r w:rsidRPr="001B424D">
        <w:rPr>
          <w:rFonts w:ascii="Times New Roman" w:hAnsi="Times New Roman"/>
          <w:sz w:val="24"/>
          <w:szCs w:val="24"/>
          <w:lang w:val="kk-KZ"/>
        </w:rPr>
        <w:t xml:space="preserve"> жағдай бойынша салымшылардың шоттарына жалпы көлемі шамамен </w:t>
      </w:r>
      <w:r w:rsidR="00D4093A">
        <w:rPr>
          <w:rFonts w:ascii="Times New Roman" w:hAnsi="Times New Roman"/>
          <w:sz w:val="24"/>
          <w:szCs w:val="24"/>
          <w:lang w:val="kk-KZ"/>
        </w:rPr>
        <w:t>665,6</w:t>
      </w:r>
      <w:r w:rsidRPr="001B424D">
        <w:rPr>
          <w:rFonts w:ascii="Times New Roman" w:hAnsi="Times New Roman"/>
          <w:sz w:val="24"/>
          <w:szCs w:val="24"/>
          <w:lang w:val="kk-KZ"/>
        </w:rPr>
        <w:t xml:space="preserve"> млрд теңге зейнетақы жарналары </w:t>
      </w:r>
      <w:r>
        <w:rPr>
          <w:rFonts w:ascii="Times New Roman" w:hAnsi="Times New Roman"/>
          <w:sz w:val="24"/>
          <w:szCs w:val="24"/>
          <w:lang w:val="kk-KZ"/>
        </w:rPr>
        <w:t>аударылған</w:t>
      </w:r>
      <w:r w:rsidRPr="001B424D">
        <w:rPr>
          <w:rFonts w:ascii="Times New Roman" w:hAnsi="Times New Roman"/>
          <w:sz w:val="24"/>
          <w:szCs w:val="24"/>
          <w:lang w:val="kk-KZ"/>
        </w:rPr>
        <w:t xml:space="preserve">, бұл 2020 жылдың </w:t>
      </w:r>
      <w:r>
        <w:rPr>
          <w:rFonts w:ascii="Times New Roman" w:hAnsi="Times New Roman"/>
          <w:sz w:val="24"/>
          <w:szCs w:val="24"/>
          <w:lang w:val="kk-KZ"/>
        </w:rPr>
        <w:t xml:space="preserve">сәйкес </w:t>
      </w:r>
      <w:r w:rsidRPr="001B424D">
        <w:rPr>
          <w:rFonts w:ascii="Times New Roman" w:hAnsi="Times New Roman"/>
          <w:sz w:val="24"/>
          <w:szCs w:val="24"/>
          <w:lang w:val="kk-KZ"/>
        </w:rPr>
        <w:t xml:space="preserve">кезеңіндегі көрсеткіштен </w:t>
      </w:r>
      <w:r w:rsidR="00D4093A">
        <w:rPr>
          <w:rFonts w:ascii="Times New Roman" w:hAnsi="Times New Roman"/>
          <w:sz w:val="24"/>
          <w:szCs w:val="24"/>
          <w:lang w:val="kk-KZ"/>
        </w:rPr>
        <w:t>236,7</w:t>
      </w:r>
      <w:r w:rsidRPr="001B424D">
        <w:rPr>
          <w:rFonts w:ascii="Times New Roman" w:hAnsi="Times New Roman"/>
          <w:sz w:val="24"/>
          <w:szCs w:val="24"/>
          <w:lang w:val="kk-KZ"/>
        </w:rPr>
        <w:t xml:space="preserve"> млрд теңгеге немесе </w:t>
      </w:r>
      <w:r w:rsidR="00D4093A">
        <w:rPr>
          <w:rFonts w:ascii="Times New Roman" w:hAnsi="Times New Roman"/>
          <w:sz w:val="24"/>
          <w:szCs w:val="24"/>
          <w:lang w:val="kk-KZ"/>
        </w:rPr>
        <w:t>55</w:t>
      </w:r>
      <w:r w:rsidRPr="001B424D">
        <w:rPr>
          <w:rFonts w:ascii="Times New Roman" w:hAnsi="Times New Roman"/>
          <w:sz w:val="24"/>
          <w:szCs w:val="24"/>
          <w:lang w:val="kk-KZ"/>
        </w:rPr>
        <w:t>%-ға ас</w:t>
      </w:r>
      <w:r>
        <w:rPr>
          <w:rFonts w:ascii="Times New Roman" w:hAnsi="Times New Roman"/>
          <w:sz w:val="24"/>
          <w:szCs w:val="24"/>
          <w:lang w:val="kk-KZ"/>
        </w:rPr>
        <w:t>ып түсті</w:t>
      </w:r>
      <w:r w:rsidRPr="001B424D">
        <w:rPr>
          <w:rFonts w:ascii="Times New Roman" w:hAnsi="Times New Roman"/>
          <w:sz w:val="24"/>
          <w:szCs w:val="24"/>
          <w:lang w:val="kk-KZ"/>
        </w:rPr>
        <w:t>. Жарналардың жалпы көлемінің 95,</w:t>
      </w:r>
      <w:r>
        <w:rPr>
          <w:rFonts w:ascii="Times New Roman" w:hAnsi="Times New Roman"/>
          <w:sz w:val="24"/>
          <w:szCs w:val="24"/>
          <w:lang w:val="kk-KZ"/>
        </w:rPr>
        <w:t>5</w:t>
      </w:r>
      <w:r w:rsidRPr="001B424D">
        <w:rPr>
          <w:rFonts w:ascii="Times New Roman" w:hAnsi="Times New Roman"/>
          <w:sz w:val="24"/>
          <w:szCs w:val="24"/>
          <w:lang w:val="kk-KZ"/>
        </w:rPr>
        <w:t>%</w:t>
      </w:r>
      <w:r>
        <w:rPr>
          <w:rFonts w:ascii="Times New Roman" w:hAnsi="Times New Roman"/>
          <w:sz w:val="24"/>
          <w:szCs w:val="24"/>
          <w:lang w:val="kk-KZ"/>
        </w:rPr>
        <w:t>-</w:t>
      </w:r>
      <w:r w:rsidRPr="001B424D">
        <w:rPr>
          <w:rFonts w:ascii="Times New Roman" w:hAnsi="Times New Roman"/>
          <w:sz w:val="24"/>
          <w:szCs w:val="24"/>
          <w:lang w:val="kk-KZ"/>
        </w:rPr>
        <w:t xml:space="preserve">ын БЖЗҚ-ға МЗЖ бойынша </w:t>
      </w:r>
      <w:r>
        <w:rPr>
          <w:rFonts w:ascii="Times New Roman" w:hAnsi="Times New Roman"/>
          <w:sz w:val="24"/>
          <w:szCs w:val="24"/>
          <w:lang w:val="kk-KZ"/>
        </w:rPr>
        <w:t xml:space="preserve">түсімдер құрайды, олардың сомасы – </w:t>
      </w:r>
      <w:r w:rsidR="00D4093A">
        <w:rPr>
          <w:rFonts w:ascii="Times New Roman" w:hAnsi="Times New Roman"/>
          <w:sz w:val="24"/>
          <w:szCs w:val="24"/>
          <w:lang w:val="kk-KZ"/>
        </w:rPr>
        <w:t>491,5</w:t>
      </w:r>
      <w:r w:rsidRPr="001B424D">
        <w:rPr>
          <w:rFonts w:ascii="Times New Roman" w:hAnsi="Times New Roman"/>
          <w:sz w:val="24"/>
          <w:szCs w:val="24"/>
          <w:lang w:val="kk-KZ"/>
        </w:rPr>
        <w:t xml:space="preserve"> млрд теңге (</w:t>
      </w:r>
      <w:r w:rsidR="00D4093A">
        <w:rPr>
          <w:rFonts w:ascii="Times New Roman" w:hAnsi="Times New Roman"/>
          <w:sz w:val="24"/>
          <w:szCs w:val="24"/>
          <w:lang w:val="kk-KZ"/>
        </w:rPr>
        <w:t xml:space="preserve">соңғы 12 ай </w:t>
      </w:r>
      <w:r w:rsidR="00D4093A" w:rsidRPr="00F07B38">
        <w:rPr>
          <w:rFonts w:ascii="Times New Roman" w:hAnsi="Times New Roman"/>
          <w:sz w:val="24"/>
          <w:szCs w:val="24"/>
          <w:lang w:val="kk-KZ"/>
        </w:rPr>
        <w:t xml:space="preserve">ішіндегі </w:t>
      </w:r>
      <w:r w:rsidRPr="001B424D">
        <w:rPr>
          <w:rFonts w:ascii="Times New Roman" w:hAnsi="Times New Roman"/>
          <w:sz w:val="24"/>
          <w:szCs w:val="24"/>
          <w:lang w:val="kk-KZ"/>
        </w:rPr>
        <w:t xml:space="preserve">өсім </w:t>
      </w:r>
      <w:r w:rsidR="00D4093A">
        <w:rPr>
          <w:rFonts w:ascii="Times New Roman" w:hAnsi="Times New Roman"/>
          <w:sz w:val="24"/>
          <w:szCs w:val="24"/>
          <w:lang w:val="kk-KZ"/>
        </w:rPr>
        <w:t>20</w:t>
      </w:r>
      <w:r w:rsidRPr="001B424D">
        <w:rPr>
          <w:rFonts w:ascii="Times New Roman" w:hAnsi="Times New Roman"/>
          <w:sz w:val="24"/>
          <w:szCs w:val="24"/>
          <w:lang w:val="kk-KZ"/>
        </w:rPr>
        <w:t xml:space="preserve">%), МКЗЖ бойынша </w:t>
      </w:r>
      <w:r w:rsidR="00D4093A">
        <w:rPr>
          <w:rFonts w:ascii="Times New Roman" w:hAnsi="Times New Roman"/>
          <w:sz w:val="24"/>
          <w:szCs w:val="24"/>
          <w:lang w:val="kk-KZ"/>
        </w:rPr>
        <w:t>22,9</w:t>
      </w:r>
      <w:r w:rsidRPr="001B424D">
        <w:rPr>
          <w:rFonts w:ascii="Times New Roman" w:hAnsi="Times New Roman"/>
          <w:sz w:val="24"/>
          <w:szCs w:val="24"/>
          <w:lang w:val="kk-KZ"/>
        </w:rPr>
        <w:t xml:space="preserve"> млрд теңге (өсім 1</w:t>
      </w:r>
      <w:r>
        <w:rPr>
          <w:rFonts w:ascii="Times New Roman" w:hAnsi="Times New Roman"/>
          <w:sz w:val="24"/>
          <w:szCs w:val="24"/>
          <w:lang w:val="kk-KZ"/>
        </w:rPr>
        <w:t>4</w:t>
      </w:r>
      <w:r w:rsidRPr="001B424D">
        <w:rPr>
          <w:rFonts w:ascii="Times New Roman" w:hAnsi="Times New Roman"/>
          <w:sz w:val="24"/>
          <w:szCs w:val="24"/>
          <w:lang w:val="kk-KZ"/>
        </w:rPr>
        <w:t xml:space="preserve">%) түсті, ЕЗЖ бойынша </w:t>
      </w:r>
      <w:r>
        <w:rPr>
          <w:rFonts w:ascii="Times New Roman" w:hAnsi="Times New Roman"/>
          <w:sz w:val="24"/>
          <w:szCs w:val="24"/>
          <w:lang w:val="kk-KZ"/>
        </w:rPr>
        <w:t>2</w:t>
      </w:r>
      <w:r w:rsidR="00D4093A">
        <w:rPr>
          <w:rFonts w:ascii="Times New Roman" w:hAnsi="Times New Roman"/>
          <w:sz w:val="24"/>
          <w:szCs w:val="24"/>
          <w:lang w:val="kk-KZ"/>
        </w:rPr>
        <w:t>41</w:t>
      </w:r>
      <w:r w:rsidRPr="001B424D">
        <w:rPr>
          <w:rFonts w:ascii="Times New Roman" w:hAnsi="Times New Roman"/>
          <w:sz w:val="24"/>
          <w:szCs w:val="24"/>
          <w:lang w:val="kk-KZ"/>
        </w:rPr>
        <w:t xml:space="preserve"> млн теңге (өсім </w:t>
      </w:r>
      <w:r w:rsidR="00D4093A">
        <w:rPr>
          <w:rFonts w:ascii="Times New Roman" w:hAnsi="Times New Roman"/>
          <w:sz w:val="24"/>
          <w:szCs w:val="24"/>
          <w:lang w:val="kk-KZ"/>
        </w:rPr>
        <w:t>8</w:t>
      </w:r>
      <w:r>
        <w:rPr>
          <w:rFonts w:ascii="Times New Roman" w:hAnsi="Times New Roman"/>
          <w:sz w:val="24"/>
          <w:szCs w:val="24"/>
          <w:lang w:val="kk-KZ"/>
        </w:rPr>
        <w:t>0</w:t>
      </w:r>
      <w:r w:rsidRPr="001B424D">
        <w:rPr>
          <w:rFonts w:ascii="Times New Roman" w:hAnsi="Times New Roman"/>
          <w:sz w:val="24"/>
          <w:szCs w:val="24"/>
          <w:lang w:val="kk-KZ"/>
        </w:rPr>
        <w:t xml:space="preserve">%) аударылды. </w:t>
      </w:r>
      <w:r>
        <w:rPr>
          <w:rFonts w:ascii="Times New Roman" w:hAnsi="Times New Roman"/>
          <w:sz w:val="24"/>
          <w:szCs w:val="24"/>
          <w:lang w:val="kk-KZ"/>
        </w:rPr>
        <w:t xml:space="preserve"> </w:t>
      </w:r>
    </w:p>
    <w:p w:rsidR="00C0784D" w:rsidRPr="005F3506" w:rsidRDefault="00C0784D" w:rsidP="00C0784D">
      <w:pPr>
        <w:pStyle w:val="a5"/>
        <w:ind w:firstLine="709"/>
        <w:jc w:val="both"/>
        <w:rPr>
          <w:rFonts w:ascii="Times New Roman" w:hAnsi="Times New Roman"/>
          <w:sz w:val="24"/>
          <w:szCs w:val="24"/>
          <w:lang w:val="kk-KZ"/>
        </w:rPr>
      </w:pPr>
      <w:r w:rsidRPr="007C27AF">
        <w:rPr>
          <w:rFonts w:ascii="Times New Roman" w:hAnsi="Times New Roman"/>
          <w:sz w:val="24"/>
          <w:szCs w:val="24"/>
          <w:lang w:val="kk-KZ"/>
        </w:rPr>
        <w:t xml:space="preserve">Зейнетақы жинақтарының </w:t>
      </w:r>
      <w:r w:rsidR="00D4093A">
        <w:rPr>
          <w:rFonts w:ascii="Times New Roman" w:hAnsi="Times New Roman"/>
          <w:sz w:val="24"/>
          <w:szCs w:val="24"/>
          <w:lang w:val="kk-KZ"/>
        </w:rPr>
        <w:t xml:space="preserve">айтарлықтай </w:t>
      </w:r>
      <w:r w:rsidRPr="007C27AF">
        <w:rPr>
          <w:rFonts w:ascii="Times New Roman" w:hAnsi="Times New Roman"/>
          <w:sz w:val="24"/>
          <w:szCs w:val="24"/>
          <w:lang w:val="kk-KZ"/>
        </w:rPr>
        <w:t>өсуі</w:t>
      </w:r>
      <w:r w:rsidR="00D4093A">
        <w:rPr>
          <w:rFonts w:ascii="Times New Roman" w:hAnsi="Times New Roman"/>
          <w:sz w:val="24"/>
          <w:szCs w:val="24"/>
          <w:lang w:val="kk-KZ"/>
        </w:rPr>
        <w:t xml:space="preserve">, салымшылардың салымынан бөлек, </w:t>
      </w:r>
      <w:r w:rsidRPr="007C27AF">
        <w:rPr>
          <w:rFonts w:ascii="Times New Roman" w:hAnsi="Times New Roman"/>
          <w:sz w:val="24"/>
          <w:szCs w:val="24"/>
          <w:lang w:val="kk-KZ"/>
        </w:rPr>
        <w:t xml:space="preserve">2021 жылғы 1 қаңтар мен 1 </w:t>
      </w:r>
      <w:r>
        <w:rPr>
          <w:rFonts w:ascii="Times New Roman" w:hAnsi="Times New Roman"/>
          <w:sz w:val="24"/>
          <w:szCs w:val="24"/>
          <w:lang w:val="kk-KZ"/>
        </w:rPr>
        <w:t>м</w:t>
      </w:r>
      <w:r w:rsidR="00D4093A">
        <w:rPr>
          <w:rFonts w:ascii="Times New Roman" w:hAnsi="Times New Roman"/>
          <w:sz w:val="24"/>
          <w:szCs w:val="24"/>
          <w:lang w:val="kk-KZ"/>
        </w:rPr>
        <w:t>аусым</w:t>
      </w:r>
      <w:r w:rsidRPr="007C27AF">
        <w:rPr>
          <w:rFonts w:ascii="Times New Roman" w:hAnsi="Times New Roman"/>
          <w:sz w:val="24"/>
          <w:szCs w:val="24"/>
          <w:lang w:val="kk-KZ"/>
        </w:rPr>
        <w:t xml:space="preserve"> аралығында </w:t>
      </w:r>
      <w:r w:rsidR="00D4093A">
        <w:rPr>
          <w:rFonts w:ascii="Times New Roman" w:hAnsi="Times New Roman"/>
          <w:sz w:val="24"/>
          <w:szCs w:val="24"/>
          <w:lang w:val="kk-KZ"/>
        </w:rPr>
        <w:t>654,2</w:t>
      </w:r>
      <w:r w:rsidRPr="007C27AF">
        <w:rPr>
          <w:rFonts w:ascii="Times New Roman" w:hAnsi="Times New Roman"/>
          <w:sz w:val="24"/>
          <w:szCs w:val="24"/>
          <w:lang w:val="kk-KZ"/>
        </w:rPr>
        <w:t xml:space="preserve"> млрд теңгені құраған таза инвестиция</w:t>
      </w:r>
      <w:r>
        <w:rPr>
          <w:rFonts w:ascii="Times New Roman" w:hAnsi="Times New Roman"/>
          <w:sz w:val="24"/>
          <w:szCs w:val="24"/>
          <w:lang w:val="kk-KZ"/>
        </w:rPr>
        <w:t xml:space="preserve">лық табыстың арқасында орын алды. </w:t>
      </w:r>
      <w:r w:rsidR="00D4093A">
        <w:rPr>
          <w:rFonts w:ascii="Times New Roman" w:hAnsi="Times New Roman"/>
          <w:sz w:val="24"/>
          <w:szCs w:val="24"/>
          <w:lang w:val="kk-KZ"/>
        </w:rPr>
        <w:t xml:space="preserve">Ол өткен жылдың сәйкес кезеңіндегі көрсеткіштен 31% немесе 155 млрд теңгеге артық. Қазақстан Республикасы Ұлттық Банкінің басқаруындағы </w:t>
      </w:r>
      <w:r w:rsidRPr="003B205D">
        <w:rPr>
          <w:rFonts w:ascii="Times New Roman" w:hAnsi="Times New Roman"/>
          <w:sz w:val="24"/>
          <w:szCs w:val="24"/>
          <w:lang w:val="kk-KZ"/>
        </w:rPr>
        <w:t>БЖЗҚ зейнетақы активтері бойынша кірісті</w:t>
      </w:r>
      <w:r>
        <w:rPr>
          <w:rFonts w:ascii="Times New Roman" w:hAnsi="Times New Roman"/>
          <w:sz w:val="24"/>
          <w:szCs w:val="24"/>
          <w:lang w:val="kk-KZ"/>
        </w:rPr>
        <w:t>лік жыл басынан бастап 1 ма</w:t>
      </w:r>
      <w:r w:rsidR="00D4093A">
        <w:rPr>
          <w:rFonts w:ascii="Times New Roman" w:hAnsi="Times New Roman"/>
          <w:sz w:val="24"/>
          <w:szCs w:val="24"/>
          <w:lang w:val="kk-KZ"/>
        </w:rPr>
        <w:t>усым</w:t>
      </w:r>
      <w:r>
        <w:rPr>
          <w:rFonts w:ascii="Times New Roman" w:hAnsi="Times New Roman"/>
          <w:sz w:val="24"/>
          <w:szCs w:val="24"/>
          <w:lang w:val="kk-KZ"/>
        </w:rPr>
        <w:t>ға</w:t>
      </w:r>
      <w:r w:rsidRPr="003B205D">
        <w:rPr>
          <w:rFonts w:ascii="Times New Roman" w:hAnsi="Times New Roman"/>
          <w:sz w:val="24"/>
          <w:szCs w:val="24"/>
          <w:lang w:val="kk-KZ"/>
        </w:rPr>
        <w:t xml:space="preserve"> </w:t>
      </w:r>
      <w:r w:rsidR="00D4093A">
        <w:rPr>
          <w:rFonts w:ascii="Times New Roman" w:hAnsi="Times New Roman"/>
          <w:sz w:val="24"/>
          <w:szCs w:val="24"/>
          <w:lang w:val="kk-KZ"/>
        </w:rPr>
        <w:t>5,3</w:t>
      </w:r>
      <w:r w:rsidRPr="003B205D">
        <w:rPr>
          <w:rFonts w:ascii="Times New Roman" w:hAnsi="Times New Roman"/>
          <w:sz w:val="24"/>
          <w:szCs w:val="24"/>
          <w:lang w:val="kk-KZ"/>
        </w:rPr>
        <w:t>%</w:t>
      </w:r>
      <w:r w:rsidR="00393F30">
        <w:rPr>
          <w:rFonts w:ascii="Times New Roman" w:hAnsi="Times New Roman"/>
          <w:sz w:val="24"/>
          <w:szCs w:val="24"/>
          <w:lang w:val="kk-KZ"/>
        </w:rPr>
        <w:t xml:space="preserve"> болса</w:t>
      </w:r>
      <w:r w:rsidRPr="003B205D">
        <w:rPr>
          <w:rFonts w:ascii="Times New Roman" w:hAnsi="Times New Roman"/>
          <w:sz w:val="24"/>
          <w:szCs w:val="24"/>
          <w:lang w:val="kk-KZ"/>
        </w:rPr>
        <w:t xml:space="preserve">, инфляция </w:t>
      </w:r>
      <w:r w:rsidR="00D4093A">
        <w:rPr>
          <w:rFonts w:ascii="Times New Roman" w:hAnsi="Times New Roman"/>
          <w:sz w:val="24"/>
          <w:szCs w:val="24"/>
          <w:lang w:val="kk-KZ"/>
        </w:rPr>
        <w:t>3,5</w:t>
      </w:r>
      <w:r w:rsidRPr="003B205D">
        <w:rPr>
          <w:rFonts w:ascii="Times New Roman" w:hAnsi="Times New Roman"/>
          <w:sz w:val="24"/>
          <w:szCs w:val="24"/>
          <w:lang w:val="kk-KZ"/>
        </w:rPr>
        <w:t>% құрады. Соңғы 12 айда</w:t>
      </w:r>
      <w:r>
        <w:rPr>
          <w:rFonts w:ascii="Times New Roman" w:hAnsi="Times New Roman"/>
          <w:sz w:val="24"/>
          <w:szCs w:val="24"/>
          <w:lang w:val="kk-KZ"/>
        </w:rPr>
        <w:t>ғы</w:t>
      </w:r>
      <w:r w:rsidRPr="003B205D">
        <w:rPr>
          <w:rFonts w:ascii="Times New Roman" w:hAnsi="Times New Roman"/>
          <w:sz w:val="24"/>
          <w:szCs w:val="24"/>
          <w:lang w:val="kk-KZ"/>
        </w:rPr>
        <w:t xml:space="preserve"> кірістілік </w:t>
      </w:r>
      <w:r w:rsidR="00D4093A">
        <w:rPr>
          <w:rFonts w:ascii="Times New Roman" w:hAnsi="Times New Roman"/>
          <w:sz w:val="24"/>
          <w:szCs w:val="24"/>
          <w:lang w:val="kk-KZ"/>
        </w:rPr>
        <w:t>11,7</w:t>
      </w:r>
      <w:r w:rsidRPr="003B205D">
        <w:rPr>
          <w:rFonts w:ascii="Times New Roman" w:hAnsi="Times New Roman"/>
          <w:sz w:val="24"/>
          <w:szCs w:val="24"/>
          <w:lang w:val="kk-KZ"/>
        </w:rPr>
        <w:t>%, осы кезеңдегі инфляция 7,</w:t>
      </w:r>
      <w:r w:rsidR="00D4093A">
        <w:rPr>
          <w:rFonts w:ascii="Times New Roman" w:hAnsi="Times New Roman"/>
          <w:sz w:val="24"/>
          <w:szCs w:val="24"/>
          <w:lang w:val="kk-KZ"/>
        </w:rPr>
        <w:t>2</w:t>
      </w:r>
      <w:r w:rsidRPr="003B205D">
        <w:rPr>
          <w:rFonts w:ascii="Times New Roman" w:hAnsi="Times New Roman"/>
          <w:sz w:val="24"/>
          <w:szCs w:val="24"/>
          <w:lang w:val="kk-KZ"/>
        </w:rPr>
        <w:t>%</w:t>
      </w:r>
      <w:r>
        <w:rPr>
          <w:rFonts w:ascii="Times New Roman" w:hAnsi="Times New Roman"/>
          <w:sz w:val="24"/>
          <w:szCs w:val="24"/>
          <w:lang w:val="kk-KZ"/>
        </w:rPr>
        <w:t xml:space="preserve"> болды.</w:t>
      </w:r>
    </w:p>
    <w:p w:rsidR="00C0784D" w:rsidRPr="006C5660" w:rsidRDefault="00C0784D" w:rsidP="00C0784D">
      <w:pPr>
        <w:pStyle w:val="a5"/>
        <w:ind w:firstLine="709"/>
        <w:jc w:val="both"/>
        <w:rPr>
          <w:rFonts w:ascii="Times New Roman" w:hAnsi="Times New Roman"/>
          <w:sz w:val="24"/>
          <w:szCs w:val="24"/>
          <w:lang w:val="kk-KZ"/>
        </w:rPr>
      </w:pPr>
      <w:r w:rsidRPr="006C5660">
        <w:rPr>
          <w:rFonts w:ascii="Times New Roman" w:hAnsi="Times New Roman"/>
          <w:sz w:val="24"/>
          <w:szCs w:val="24"/>
          <w:lang w:val="kk-KZ"/>
        </w:rPr>
        <w:t>2021 жылғы 1 ма</w:t>
      </w:r>
      <w:r w:rsidR="00EA67F8">
        <w:rPr>
          <w:rFonts w:ascii="Times New Roman" w:hAnsi="Times New Roman"/>
          <w:sz w:val="24"/>
          <w:szCs w:val="24"/>
          <w:lang w:val="kk-KZ"/>
        </w:rPr>
        <w:t>усым</w:t>
      </w:r>
      <w:r w:rsidRPr="006C5660">
        <w:rPr>
          <w:rFonts w:ascii="Times New Roman" w:hAnsi="Times New Roman"/>
          <w:sz w:val="24"/>
          <w:szCs w:val="24"/>
          <w:lang w:val="kk-KZ"/>
        </w:rPr>
        <w:t>дағы жағдай бойынша БЖЗҚ-дағы жеке зейнетақы шоттарының саны 11,6 млн бірлікті құрады. Шоттардың ең көп саны міндетті зейнетақы жарналары (МЗЖ) бойынша ашылды</w:t>
      </w:r>
      <w:r>
        <w:rPr>
          <w:rFonts w:ascii="Times New Roman" w:hAnsi="Times New Roman"/>
          <w:sz w:val="24"/>
          <w:szCs w:val="24"/>
          <w:lang w:val="kk-KZ"/>
        </w:rPr>
        <w:t xml:space="preserve">, олардың саны </w:t>
      </w:r>
      <w:r w:rsidRPr="006C5660">
        <w:rPr>
          <w:rFonts w:ascii="Times New Roman" w:hAnsi="Times New Roman"/>
          <w:sz w:val="24"/>
          <w:szCs w:val="24"/>
          <w:lang w:val="kk-KZ"/>
        </w:rPr>
        <w:t xml:space="preserve">– </w:t>
      </w:r>
      <w:r w:rsidR="00EA67F8">
        <w:rPr>
          <w:rFonts w:ascii="Times New Roman" w:hAnsi="Times New Roman"/>
          <w:sz w:val="24"/>
          <w:szCs w:val="24"/>
          <w:lang w:val="kk-KZ"/>
        </w:rPr>
        <w:t>10 900 756</w:t>
      </w:r>
      <w:r w:rsidRPr="006C5660">
        <w:rPr>
          <w:rFonts w:ascii="Times New Roman" w:hAnsi="Times New Roman"/>
          <w:sz w:val="24"/>
          <w:szCs w:val="24"/>
          <w:lang w:val="kk-KZ"/>
        </w:rPr>
        <w:t xml:space="preserve">. Одан әрі МКЗЖ есебінен қалыптасқан шоттар </w:t>
      </w:r>
      <w:r w:rsidR="00EA67F8">
        <w:rPr>
          <w:rFonts w:ascii="Times New Roman" w:hAnsi="Times New Roman"/>
          <w:sz w:val="24"/>
          <w:szCs w:val="24"/>
          <w:lang w:val="kk-KZ"/>
        </w:rPr>
        <w:t>–</w:t>
      </w:r>
      <w:r w:rsidRPr="006C5660">
        <w:rPr>
          <w:rFonts w:ascii="Times New Roman" w:hAnsi="Times New Roman"/>
          <w:sz w:val="24"/>
          <w:szCs w:val="24"/>
          <w:lang w:val="kk-KZ"/>
        </w:rPr>
        <w:t xml:space="preserve"> 52</w:t>
      </w:r>
      <w:r w:rsidR="00EA67F8">
        <w:rPr>
          <w:rFonts w:ascii="Times New Roman" w:hAnsi="Times New Roman"/>
          <w:sz w:val="24"/>
          <w:szCs w:val="24"/>
          <w:lang w:val="kk-KZ"/>
        </w:rPr>
        <w:t>3 624</w:t>
      </w:r>
      <w:r w:rsidRPr="006C5660">
        <w:rPr>
          <w:rFonts w:ascii="Times New Roman" w:hAnsi="Times New Roman"/>
          <w:sz w:val="24"/>
          <w:szCs w:val="24"/>
          <w:lang w:val="kk-KZ"/>
        </w:rPr>
        <w:t xml:space="preserve">, БЖЗҚ-дағы ЕЗЖ есебінен қалыптасқан шоттар саны қазір 45 </w:t>
      </w:r>
      <w:r w:rsidR="00EA67F8">
        <w:rPr>
          <w:rFonts w:ascii="Times New Roman" w:hAnsi="Times New Roman"/>
          <w:sz w:val="24"/>
          <w:szCs w:val="24"/>
          <w:lang w:val="kk-KZ"/>
        </w:rPr>
        <w:t>143</w:t>
      </w:r>
      <w:r w:rsidRPr="006C5660">
        <w:rPr>
          <w:rFonts w:ascii="Times New Roman" w:hAnsi="Times New Roman"/>
          <w:sz w:val="24"/>
          <w:szCs w:val="24"/>
          <w:lang w:val="kk-KZ"/>
        </w:rPr>
        <w:t xml:space="preserve"> бірлік</w:t>
      </w:r>
      <w:r>
        <w:rPr>
          <w:rFonts w:ascii="Times New Roman" w:hAnsi="Times New Roman"/>
          <w:sz w:val="24"/>
          <w:szCs w:val="24"/>
          <w:lang w:val="kk-KZ"/>
        </w:rPr>
        <w:t>ке тең</w:t>
      </w:r>
      <w:r w:rsidRPr="006C5660">
        <w:rPr>
          <w:rFonts w:ascii="Times New Roman" w:hAnsi="Times New Roman"/>
          <w:sz w:val="24"/>
          <w:szCs w:val="24"/>
          <w:lang w:val="kk-KZ"/>
        </w:rPr>
        <w:t>.</w:t>
      </w:r>
    </w:p>
    <w:p w:rsidR="00C0784D" w:rsidRPr="00640D0F" w:rsidRDefault="004D5F88" w:rsidP="00C0784D">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Жыл басынан бері</w:t>
      </w:r>
      <w:r w:rsidR="00C0784D" w:rsidRPr="00640D0F">
        <w:rPr>
          <w:rFonts w:ascii="Times New Roman" w:hAnsi="Times New Roman"/>
          <w:sz w:val="24"/>
          <w:szCs w:val="24"/>
          <w:lang w:val="kk-KZ"/>
        </w:rPr>
        <w:t xml:space="preserve"> БЖЗҚ салымшыларына 1,</w:t>
      </w:r>
      <w:r>
        <w:rPr>
          <w:rFonts w:ascii="Times New Roman" w:hAnsi="Times New Roman"/>
          <w:sz w:val="24"/>
          <w:szCs w:val="24"/>
          <w:lang w:val="kk-KZ"/>
        </w:rPr>
        <w:t>5</w:t>
      </w:r>
      <w:r w:rsidR="00C0784D" w:rsidRPr="00640D0F">
        <w:rPr>
          <w:rFonts w:ascii="Times New Roman" w:hAnsi="Times New Roman"/>
          <w:sz w:val="24"/>
          <w:szCs w:val="24"/>
          <w:lang w:val="kk-KZ"/>
        </w:rPr>
        <w:t xml:space="preserve"> трлн теңгеден астам төлем </w:t>
      </w:r>
      <w:r w:rsidR="00C0784D">
        <w:rPr>
          <w:rFonts w:ascii="Times New Roman" w:hAnsi="Times New Roman"/>
          <w:sz w:val="24"/>
          <w:szCs w:val="24"/>
          <w:lang w:val="kk-KZ"/>
        </w:rPr>
        <w:t>жасалды</w:t>
      </w:r>
      <w:r w:rsidR="00393F30">
        <w:rPr>
          <w:rFonts w:ascii="Times New Roman" w:hAnsi="Times New Roman"/>
          <w:sz w:val="24"/>
          <w:szCs w:val="24"/>
          <w:lang w:val="kk-KZ"/>
        </w:rPr>
        <w:t>. Т</w:t>
      </w:r>
      <w:r w:rsidR="00C0784D" w:rsidRPr="00640D0F">
        <w:rPr>
          <w:rFonts w:ascii="Times New Roman" w:hAnsi="Times New Roman"/>
          <w:sz w:val="24"/>
          <w:szCs w:val="24"/>
          <w:lang w:val="kk-KZ"/>
        </w:rPr>
        <w:t>өлемдердің 1,</w:t>
      </w:r>
      <w:r>
        <w:rPr>
          <w:rFonts w:ascii="Times New Roman" w:hAnsi="Times New Roman"/>
          <w:sz w:val="24"/>
          <w:szCs w:val="24"/>
          <w:lang w:val="kk-KZ"/>
        </w:rPr>
        <w:t>4</w:t>
      </w:r>
      <w:r w:rsidR="00C0784D" w:rsidRPr="00640D0F">
        <w:rPr>
          <w:rFonts w:ascii="Times New Roman" w:hAnsi="Times New Roman"/>
          <w:sz w:val="24"/>
          <w:szCs w:val="24"/>
          <w:lang w:val="kk-KZ"/>
        </w:rPr>
        <w:t xml:space="preserve"> трлн теңге</w:t>
      </w:r>
      <w:r w:rsidR="00C0784D">
        <w:rPr>
          <w:rFonts w:ascii="Times New Roman" w:hAnsi="Times New Roman"/>
          <w:sz w:val="24"/>
          <w:szCs w:val="24"/>
          <w:lang w:val="kk-KZ"/>
        </w:rPr>
        <w:t xml:space="preserve"> көлеміндегі</w:t>
      </w:r>
      <w:r w:rsidR="00C0784D" w:rsidRPr="00640D0F">
        <w:rPr>
          <w:rFonts w:ascii="Times New Roman" w:hAnsi="Times New Roman"/>
          <w:sz w:val="24"/>
          <w:szCs w:val="24"/>
          <w:lang w:val="kk-KZ"/>
        </w:rPr>
        <w:t xml:space="preserve"> басым бөлігі</w:t>
      </w:r>
      <w:r w:rsidR="00C0784D">
        <w:rPr>
          <w:rFonts w:ascii="Times New Roman" w:hAnsi="Times New Roman"/>
          <w:sz w:val="24"/>
          <w:szCs w:val="24"/>
          <w:lang w:val="kk-KZ"/>
        </w:rPr>
        <w:t>н</w:t>
      </w:r>
      <w:r w:rsidR="00C0784D" w:rsidRPr="00640D0F">
        <w:rPr>
          <w:rFonts w:ascii="Times New Roman" w:hAnsi="Times New Roman"/>
          <w:sz w:val="24"/>
          <w:szCs w:val="24"/>
          <w:lang w:val="kk-KZ"/>
        </w:rPr>
        <w:t xml:space="preserve"> біржолғы зейнетақы төлемдері</w:t>
      </w:r>
      <w:r w:rsidR="00C0784D">
        <w:rPr>
          <w:rFonts w:ascii="Times New Roman" w:hAnsi="Times New Roman"/>
          <w:sz w:val="24"/>
          <w:szCs w:val="24"/>
          <w:lang w:val="kk-KZ"/>
        </w:rPr>
        <w:t xml:space="preserve"> (БЗТ)</w:t>
      </w:r>
      <w:r w:rsidR="00C0784D" w:rsidRPr="00640D0F">
        <w:rPr>
          <w:rFonts w:ascii="Times New Roman" w:hAnsi="Times New Roman"/>
          <w:sz w:val="24"/>
          <w:szCs w:val="24"/>
          <w:lang w:val="kk-KZ"/>
        </w:rPr>
        <w:t xml:space="preserve"> құрады. </w:t>
      </w:r>
      <w:r w:rsidR="00C0784D">
        <w:rPr>
          <w:rFonts w:ascii="Times New Roman" w:hAnsi="Times New Roman"/>
          <w:sz w:val="24"/>
          <w:szCs w:val="24"/>
          <w:lang w:val="kk-KZ"/>
        </w:rPr>
        <w:t>Жас мөлшері бойынша т</w:t>
      </w:r>
      <w:r w:rsidR="00C0784D" w:rsidRPr="00640D0F">
        <w:rPr>
          <w:rFonts w:ascii="Times New Roman" w:hAnsi="Times New Roman"/>
          <w:sz w:val="24"/>
          <w:szCs w:val="24"/>
          <w:lang w:val="kk-KZ"/>
        </w:rPr>
        <w:t xml:space="preserve">өлемдер екінші орында </w:t>
      </w:r>
      <w:r w:rsidR="00C0784D">
        <w:rPr>
          <w:rFonts w:ascii="Times New Roman" w:hAnsi="Times New Roman"/>
          <w:sz w:val="24"/>
          <w:szCs w:val="24"/>
          <w:lang w:val="kk-KZ"/>
        </w:rPr>
        <w:t>–</w:t>
      </w:r>
      <w:r w:rsidR="00C0784D" w:rsidRPr="00640D0F">
        <w:rPr>
          <w:rFonts w:ascii="Times New Roman" w:hAnsi="Times New Roman"/>
          <w:sz w:val="24"/>
          <w:szCs w:val="24"/>
          <w:lang w:val="kk-KZ"/>
        </w:rPr>
        <w:t xml:space="preserve"> </w:t>
      </w:r>
      <w:r>
        <w:rPr>
          <w:rFonts w:ascii="Times New Roman" w:hAnsi="Times New Roman"/>
          <w:sz w:val="24"/>
          <w:szCs w:val="24"/>
          <w:lang w:val="kk-KZ"/>
        </w:rPr>
        <w:t xml:space="preserve">37,4 </w:t>
      </w:r>
      <w:r w:rsidR="00C0784D" w:rsidRPr="00640D0F">
        <w:rPr>
          <w:rFonts w:ascii="Times New Roman" w:hAnsi="Times New Roman"/>
          <w:sz w:val="24"/>
          <w:szCs w:val="24"/>
          <w:lang w:val="kk-KZ"/>
        </w:rPr>
        <w:t xml:space="preserve">млрд теңге. Одан әрі сақтандыру ұйымдарына аударымдар шамамен </w:t>
      </w:r>
      <w:r>
        <w:rPr>
          <w:rFonts w:ascii="Times New Roman" w:hAnsi="Times New Roman"/>
          <w:sz w:val="24"/>
          <w:szCs w:val="24"/>
          <w:lang w:val="kk-KZ"/>
        </w:rPr>
        <w:t>33,8</w:t>
      </w:r>
      <w:r w:rsidR="00C0784D" w:rsidRPr="00640D0F">
        <w:rPr>
          <w:rFonts w:ascii="Times New Roman" w:hAnsi="Times New Roman"/>
          <w:sz w:val="24"/>
          <w:szCs w:val="24"/>
          <w:lang w:val="kk-KZ"/>
        </w:rPr>
        <w:t xml:space="preserve"> млрд теңгені, мұрагерлік бойынша төлемдер </w:t>
      </w:r>
      <w:r>
        <w:rPr>
          <w:rFonts w:ascii="Times New Roman" w:hAnsi="Times New Roman"/>
          <w:sz w:val="24"/>
          <w:szCs w:val="24"/>
          <w:lang w:val="kk-KZ"/>
        </w:rPr>
        <w:t>26,3</w:t>
      </w:r>
      <w:r w:rsidR="00C0784D" w:rsidRPr="00640D0F">
        <w:rPr>
          <w:rFonts w:ascii="Times New Roman" w:hAnsi="Times New Roman"/>
          <w:sz w:val="24"/>
          <w:szCs w:val="24"/>
          <w:lang w:val="kk-KZ"/>
        </w:rPr>
        <w:t xml:space="preserve"> млрд теңгені, ҚР шегінен тыс ТТЖ кетуге байланысты төлемдер</w:t>
      </w:r>
      <w:r w:rsidR="00C0784D">
        <w:rPr>
          <w:rFonts w:ascii="Times New Roman" w:hAnsi="Times New Roman"/>
          <w:sz w:val="24"/>
          <w:szCs w:val="24"/>
          <w:lang w:val="kk-KZ"/>
        </w:rPr>
        <w:t xml:space="preserve"> </w:t>
      </w:r>
      <w:r w:rsidR="00C0784D" w:rsidRPr="00640D0F">
        <w:rPr>
          <w:rFonts w:ascii="Times New Roman" w:hAnsi="Times New Roman"/>
          <w:sz w:val="24"/>
          <w:szCs w:val="24"/>
          <w:lang w:val="kk-KZ"/>
        </w:rPr>
        <w:t xml:space="preserve"> </w:t>
      </w:r>
      <w:r>
        <w:rPr>
          <w:rFonts w:ascii="Times New Roman" w:hAnsi="Times New Roman"/>
          <w:sz w:val="24"/>
          <w:szCs w:val="24"/>
          <w:lang w:val="kk-KZ"/>
        </w:rPr>
        <w:t>13,4</w:t>
      </w:r>
      <w:r w:rsidR="00C0784D" w:rsidRPr="00640D0F">
        <w:rPr>
          <w:rFonts w:ascii="Times New Roman" w:hAnsi="Times New Roman"/>
          <w:sz w:val="24"/>
          <w:szCs w:val="24"/>
          <w:lang w:val="kk-KZ"/>
        </w:rPr>
        <w:t xml:space="preserve"> млрд теңгені, жерлеуге</w:t>
      </w:r>
      <w:r w:rsidR="00C0784D">
        <w:rPr>
          <w:rFonts w:ascii="Times New Roman" w:hAnsi="Times New Roman"/>
          <w:sz w:val="24"/>
          <w:szCs w:val="24"/>
          <w:lang w:val="kk-KZ"/>
        </w:rPr>
        <w:t xml:space="preserve"> берілген төлемдер</w:t>
      </w:r>
      <w:r w:rsidR="00C0784D" w:rsidRPr="00640D0F">
        <w:rPr>
          <w:rFonts w:ascii="Times New Roman" w:hAnsi="Times New Roman"/>
          <w:sz w:val="24"/>
          <w:szCs w:val="24"/>
          <w:lang w:val="kk-KZ"/>
        </w:rPr>
        <w:t xml:space="preserve"> </w:t>
      </w:r>
      <w:r>
        <w:rPr>
          <w:rFonts w:ascii="Times New Roman" w:hAnsi="Times New Roman"/>
          <w:sz w:val="24"/>
          <w:szCs w:val="24"/>
          <w:lang w:val="kk-KZ"/>
        </w:rPr>
        <w:t>2,1</w:t>
      </w:r>
      <w:r w:rsidR="00C0784D" w:rsidRPr="00640D0F">
        <w:rPr>
          <w:rFonts w:ascii="Times New Roman" w:hAnsi="Times New Roman"/>
          <w:sz w:val="24"/>
          <w:szCs w:val="24"/>
          <w:lang w:val="kk-KZ"/>
        </w:rPr>
        <w:t xml:space="preserve"> млрд теңгені және мүгедектік бойынша төлемдер 0,</w:t>
      </w:r>
      <w:r>
        <w:rPr>
          <w:rFonts w:ascii="Times New Roman" w:hAnsi="Times New Roman"/>
          <w:sz w:val="24"/>
          <w:szCs w:val="24"/>
          <w:lang w:val="kk-KZ"/>
        </w:rPr>
        <w:t>9</w:t>
      </w:r>
      <w:r w:rsidR="00C0784D" w:rsidRPr="00640D0F">
        <w:rPr>
          <w:rFonts w:ascii="Times New Roman" w:hAnsi="Times New Roman"/>
          <w:sz w:val="24"/>
          <w:szCs w:val="24"/>
          <w:lang w:val="kk-KZ"/>
        </w:rPr>
        <w:t xml:space="preserve"> млрд теңге</w:t>
      </w:r>
      <w:r w:rsidR="00C0784D">
        <w:rPr>
          <w:rFonts w:ascii="Times New Roman" w:hAnsi="Times New Roman"/>
          <w:sz w:val="24"/>
          <w:szCs w:val="24"/>
          <w:lang w:val="kk-KZ"/>
        </w:rPr>
        <w:t xml:space="preserve"> болды</w:t>
      </w:r>
      <w:r w:rsidR="00C0784D" w:rsidRPr="00640D0F">
        <w:rPr>
          <w:rFonts w:ascii="Times New Roman" w:hAnsi="Times New Roman"/>
          <w:sz w:val="24"/>
          <w:szCs w:val="24"/>
          <w:lang w:val="kk-KZ"/>
        </w:rPr>
        <w:t>.</w:t>
      </w:r>
    </w:p>
    <w:p w:rsidR="00C0784D" w:rsidRPr="00777347" w:rsidRDefault="00C0784D" w:rsidP="00C0784D">
      <w:pPr>
        <w:spacing w:after="0" w:line="240" w:lineRule="auto"/>
        <w:ind w:firstLine="709"/>
        <w:jc w:val="both"/>
        <w:rPr>
          <w:rFonts w:ascii="Times New Roman" w:hAnsi="Times New Roman"/>
          <w:sz w:val="24"/>
          <w:szCs w:val="24"/>
          <w:lang w:val="kk-KZ"/>
        </w:rPr>
      </w:pPr>
      <w:r w:rsidRPr="00777347">
        <w:rPr>
          <w:rFonts w:ascii="Times New Roman" w:hAnsi="Times New Roman"/>
          <w:sz w:val="24"/>
          <w:szCs w:val="24"/>
          <w:lang w:val="kk-KZ"/>
        </w:rPr>
        <w:t>Кесте бойынша ай сайынғы орташа төлем сомасы (зейнет жас</w:t>
      </w:r>
      <w:r>
        <w:rPr>
          <w:rFonts w:ascii="Times New Roman" w:hAnsi="Times New Roman"/>
          <w:sz w:val="24"/>
          <w:szCs w:val="24"/>
          <w:lang w:val="kk-KZ"/>
        </w:rPr>
        <w:t>ын</w:t>
      </w:r>
      <w:r w:rsidRPr="00777347">
        <w:rPr>
          <w:rFonts w:ascii="Times New Roman" w:hAnsi="Times New Roman"/>
          <w:sz w:val="24"/>
          <w:szCs w:val="24"/>
          <w:lang w:val="kk-KZ"/>
        </w:rPr>
        <w:t xml:space="preserve">а толуына байланысты) 28 </w:t>
      </w:r>
      <w:r w:rsidR="005B766B">
        <w:rPr>
          <w:rFonts w:ascii="Times New Roman" w:hAnsi="Times New Roman"/>
          <w:sz w:val="24"/>
          <w:szCs w:val="24"/>
          <w:lang w:val="kk-KZ"/>
        </w:rPr>
        <w:t>780</w:t>
      </w:r>
      <w:r w:rsidRPr="00777347">
        <w:rPr>
          <w:rFonts w:ascii="Times New Roman" w:hAnsi="Times New Roman"/>
          <w:sz w:val="24"/>
          <w:szCs w:val="24"/>
          <w:lang w:val="kk-KZ"/>
        </w:rPr>
        <w:t xml:space="preserve"> теңгені, ал ай сайынғы төлемнің ең жоғары сомасы 522 610 теңгені құрады</w:t>
      </w:r>
      <w:r w:rsidR="005B766B">
        <w:rPr>
          <w:rFonts w:ascii="Times New Roman" w:hAnsi="Times New Roman"/>
          <w:sz w:val="24"/>
          <w:szCs w:val="24"/>
          <w:lang w:val="kk-KZ"/>
        </w:rPr>
        <w:t xml:space="preserve">. </w:t>
      </w:r>
      <w:r w:rsidR="005B766B" w:rsidRPr="005B766B">
        <w:rPr>
          <w:rFonts w:ascii="Times New Roman" w:hAnsi="Times New Roman"/>
          <w:sz w:val="24"/>
          <w:szCs w:val="24"/>
          <w:lang w:val="kk-KZ"/>
        </w:rPr>
        <w:t xml:space="preserve">Бұл ретте, ағымдағы жылы салымшыға кесте бойынша </w:t>
      </w:r>
      <w:r w:rsidR="005B766B">
        <w:rPr>
          <w:rFonts w:ascii="Times New Roman" w:hAnsi="Times New Roman"/>
          <w:sz w:val="24"/>
          <w:szCs w:val="24"/>
          <w:lang w:val="kk-KZ"/>
        </w:rPr>
        <w:t xml:space="preserve">берілген </w:t>
      </w:r>
      <w:r w:rsidR="005B766B" w:rsidRPr="005B766B">
        <w:rPr>
          <w:rFonts w:ascii="Times New Roman" w:hAnsi="Times New Roman"/>
          <w:sz w:val="24"/>
          <w:szCs w:val="24"/>
          <w:lang w:val="kk-KZ"/>
        </w:rPr>
        <w:t>МЗЖ, М</w:t>
      </w:r>
      <w:r w:rsidR="005B766B">
        <w:rPr>
          <w:rFonts w:ascii="Times New Roman" w:hAnsi="Times New Roman"/>
          <w:sz w:val="24"/>
          <w:szCs w:val="24"/>
          <w:lang w:val="kk-KZ"/>
        </w:rPr>
        <w:t>К</w:t>
      </w:r>
      <w:r w:rsidR="005B766B" w:rsidRPr="005B766B">
        <w:rPr>
          <w:rFonts w:ascii="Times New Roman" w:hAnsi="Times New Roman"/>
          <w:sz w:val="24"/>
          <w:szCs w:val="24"/>
          <w:lang w:val="kk-KZ"/>
        </w:rPr>
        <w:t>ЗЖ және ЕЗЖ</w:t>
      </w:r>
      <w:r w:rsidR="005B766B">
        <w:rPr>
          <w:rFonts w:ascii="Times New Roman" w:hAnsi="Times New Roman"/>
          <w:sz w:val="24"/>
          <w:szCs w:val="24"/>
          <w:lang w:val="kk-KZ"/>
        </w:rPr>
        <w:t>-ның</w:t>
      </w:r>
      <w:r w:rsidR="005B766B" w:rsidRPr="005B766B">
        <w:rPr>
          <w:rFonts w:ascii="Times New Roman" w:hAnsi="Times New Roman"/>
          <w:sz w:val="24"/>
          <w:szCs w:val="24"/>
          <w:lang w:val="kk-KZ"/>
        </w:rPr>
        <w:t xml:space="preserve"> жиынтық төлем</w:t>
      </w:r>
      <w:r w:rsidR="005B766B">
        <w:rPr>
          <w:rFonts w:ascii="Times New Roman" w:hAnsi="Times New Roman"/>
          <w:sz w:val="24"/>
          <w:szCs w:val="24"/>
          <w:lang w:val="kk-KZ"/>
        </w:rPr>
        <w:t>і</w:t>
      </w:r>
      <w:r w:rsidR="005B766B" w:rsidRPr="005B766B">
        <w:rPr>
          <w:rFonts w:ascii="Times New Roman" w:hAnsi="Times New Roman"/>
          <w:sz w:val="24"/>
          <w:szCs w:val="24"/>
          <w:lang w:val="kk-KZ"/>
        </w:rPr>
        <w:t xml:space="preserve"> 558 954,53 теңге</w:t>
      </w:r>
      <w:r w:rsidR="005B766B">
        <w:rPr>
          <w:rFonts w:ascii="Times New Roman" w:hAnsi="Times New Roman"/>
          <w:sz w:val="24"/>
          <w:szCs w:val="24"/>
          <w:lang w:val="kk-KZ"/>
        </w:rPr>
        <w:t xml:space="preserve"> бол</w:t>
      </w:r>
      <w:r w:rsidR="005B766B" w:rsidRPr="005B766B">
        <w:rPr>
          <w:rFonts w:ascii="Times New Roman" w:hAnsi="Times New Roman"/>
          <w:sz w:val="24"/>
          <w:szCs w:val="24"/>
          <w:lang w:val="kk-KZ"/>
        </w:rPr>
        <w:t>ды</w:t>
      </w:r>
      <w:r w:rsidR="005B766B">
        <w:rPr>
          <w:rFonts w:ascii="Times New Roman" w:hAnsi="Times New Roman"/>
          <w:sz w:val="24"/>
          <w:szCs w:val="24"/>
          <w:lang w:val="kk-KZ"/>
        </w:rPr>
        <w:t>.</w:t>
      </w:r>
    </w:p>
    <w:p w:rsidR="00C0784D" w:rsidRPr="00777347" w:rsidRDefault="00C0784D" w:rsidP="00C0784D">
      <w:pPr>
        <w:pStyle w:val="a5"/>
        <w:jc w:val="center"/>
        <w:rPr>
          <w:rFonts w:ascii="Times New Roman" w:hAnsi="Times New Roman"/>
          <w:b/>
          <w:color w:val="000000"/>
          <w:sz w:val="24"/>
          <w:szCs w:val="24"/>
          <w:lang w:val="kk-KZ"/>
        </w:rPr>
      </w:pPr>
    </w:p>
    <w:p w:rsidR="00C0784D" w:rsidRPr="00246965" w:rsidRDefault="00C0784D" w:rsidP="00C0784D">
      <w:pPr>
        <w:spacing w:after="0" w:line="240" w:lineRule="auto"/>
        <w:jc w:val="both"/>
        <w:rPr>
          <w:rFonts w:ascii="Times New Roman" w:hAnsi="Times New Roman"/>
          <w:color w:val="000000"/>
          <w:sz w:val="20"/>
          <w:szCs w:val="20"/>
          <w:lang w:val="kk-KZ"/>
        </w:rPr>
      </w:pPr>
      <w:r w:rsidRPr="00246965">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246965">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6" w:history="1">
        <w:r w:rsidRPr="00246965">
          <w:rPr>
            <w:rFonts w:ascii="Times New Roman" w:hAnsi="Times New Roman"/>
            <w:i/>
            <w:color w:val="001CAC"/>
            <w:sz w:val="20"/>
            <w:szCs w:val="20"/>
            <w:lang w:val="kk-KZ" w:eastAsia="ru-RU" w:bidi="hi-IN"/>
          </w:rPr>
          <w:t>www.enpf.kz</w:t>
        </w:r>
      </w:hyperlink>
      <w:r w:rsidRPr="00246965">
        <w:rPr>
          <w:rFonts w:ascii="Times New Roman" w:hAnsi="Times New Roman"/>
          <w:i/>
          <w:color w:val="000000"/>
          <w:sz w:val="20"/>
          <w:szCs w:val="20"/>
          <w:lang w:val="kk-KZ" w:eastAsia="ru-RU" w:bidi="hi-IN"/>
        </w:rPr>
        <w:t xml:space="preserve"> сайтында).</w:t>
      </w:r>
      <w:r w:rsidRPr="00246965">
        <w:rPr>
          <w:rFonts w:ascii="Times New Roman" w:hAnsi="Times New Roman"/>
          <w:color w:val="000000"/>
          <w:sz w:val="20"/>
          <w:szCs w:val="20"/>
          <w:lang w:val="kk-KZ"/>
        </w:rPr>
        <w:t xml:space="preserve"> </w:t>
      </w:r>
    </w:p>
    <w:p w:rsidR="00464AE8" w:rsidRPr="00F51099" w:rsidRDefault="00464AE8" w:rsidP="00F51099">
      <w:pPr>
        <w:jc w:val="both"/>
        <w:rPr>
          <w:rFonts w:ascii="Times New Roman" w:hAnsi="Times New Roman"/>
          <w:i/>
          <w:sz w:val="20"/>
          <w:szCs w:val="20"/>
        </w:rPr>
      </w:pPr>
      <w:bookmarkStart w:id="0" w:name="_GoBack"/>
      <w:bookmarkEnd w:id="0"/>
    </w:p>
    <w:sectPr w:rsidR="00464AE8" w:rsidRPr="00F51099" w:rsidSect="00464AE8">
      <w:headerReference w:type="default" r:id="rId7"/>
      <w:footerReference w:type="default" r:id="rId8"/>
      <w:headerReference w:type="first" r:id="rId9"/>
      <w:footerReference w:type="first" r:id="rId10"/>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398" w:rsidRDefault="00706398" w:rsidP="005E4B51">
      <w:pPr>
        <w:spacing w:after="0" w:line="240" w:lineRule="auto"/>
      </w:pPr>
      <w:r>
        <w:separator/>
      </w:r>
    </w:p>
  </w:endnote>
  <w:endnote w:type="continuationSeparator" w:id="0">
    <w:p w:rsidR="00706398" w:rsidRDefault="00706398"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Pr="00C0784D" w:rsidRDefault="00C0784D"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398" w:rsidRDefault="00706398" w:rsidP="005E4B51">
      <w:pPr>
        <w:spacing w:after="0" w:line="240" w:lineRule="auto"/>
      </w:pPr>
      <w:r>
        <w:separator/>
      </w:r>
    </w:p>
  </w:footnote>
  <w:footnote w:type="continuationSeparator" w:id="0">
    <w:p w:rsidR="00706398" w:rsidRDefault="00706398"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Default="00A75D7C"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4AE8">
      <w:tab/>
    </w:r>
    <w:r w:rsidR="00C0784D">
      <w:rPr>
        <w:rFonts w:ascii="Times New Roman" w:hAnsi="Times New Roman"/>
        <w:sz w:val="24"/>
        <w:szCs w:val="24"/>
        <w:lang w:val="kk-KZ"/>
      </w:rPr>
      <w:t>БАҚ үшін байланыс</w:t>
    </w:r>
    <w:r w:rsidR="00464AE8" w:rsidRPr="00197A68">
      <w:rPr>
        <w:rFonts w:ascii="Times New Roman" w:hAnsi="Times New Roman"/>
        <w:sz w:val="24"/>
        <w:szCs w:val="24"/>
      </w:rPr>
      <w:t xml:space="preserve">: </w:t>
    </w:r>
    <w:hyperlink r:id="rId2" w:history="1">
      <w:r w:rsidR="00464AE8" w:rsidRPr="008137CF">
        <w:rPr>
          <w:rStyle w:val="a7"/>
          <w:rFonts w:ascii="Times New Roman" w:hAnsi="Times New Roman"/>
          <w:sz w:val="24"/>
          <w:szCs w:val="24"/>
        </w:rPr>
        <w:t>press@enpf.kz</w:t>
      </w:r>
    </w:hyperlink>
  </w:p>
  <w:p w:rsidR="00464AE8" w:rsidRPr="00C320F9" w:rsidRDefault="00C0784D"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464AE8" w:rsidRPr="00C320F9">
      <w:rPr>
        <w:rFonts w:ascii="Times New Roman" w:hAnsi="Times New Roman"/>
        <w:sz w:val="24"/>
        <w:szCs w:val="24"/>
        <w:lang w:val="en-US" w:eastAsia="ru-RU"/>
      </w:rPr>
      <w:t xml:space="preserve"> </w:t>
    </w:r>
    <w:r w:rsidR="00464AE8">
      <w:rPr>
        <w:rFonts w:ascii="Times New Roman" w:hAnsi="Times New Roman"/>
        <w:sz w:val="24"/>
        <w:szCs w:val="24"/>
        <w:lang w:eastAsia="ru-RU"/>
      </w:rPr>
      <w:t>сайт</w:t>
    </w:r>
    <w:r w:rsidR="00464AE8" w:rsidRPr="00C320F9">
      <w:rPr>
        <w:rFonts w:ascii="Times New Roman" w:hAnsi="Times New Roman"/>
        <w:sz w:val="24"/>
        <w:szCs w:val="24"/>
        <w:lang w:val="en-US" w:eastAsia="ru-RU"/>
      </w:rPr>
      <w:t xml:space="preserve">: </w:t>
    </w:r>
    <w:hyperlink r:id="rId3" w:history="1">
      <w:r w:rsidR="00464AE8" w:rsidRPr="00B20726">
        <w:rPr>
          <w:rStyle w:val="a7"/>
          <w:rFonts w:ascii="Times New Roman" w:hAnsi="Times New Roman"/>
          <w:sz w:val="24"/>
          <w:szCs w:val="24"/>
          <w:lang w:val="en-US" w:eastAsia="ru-RU"/>
        </w:rPr>
        <w:t>www</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enpf</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kz</w:t>
      </w:r>
    </w:hyperlink>
    <w:r w:rsidR="00464AE8" w:rsidRPr="00C320F9">
      <w:rPr>
        <w:rFonts w:ascii="Times New Roman" w:hAnsi="Times New Roman"/>
        <w:sz w:val="24"/>
        <w:szCs w:val="24"/>
        <w:lang w:val="en-US" w:eastAsia="ru-RU"/>
      </w:rPr>
      <w:t xml:space="preserve"> </w:t>
    </w:r>
  </w:p>
  <w:p w:rsidR="00464AE8" w:rsidRPr="00B23835" w:rsidRDefault="00464AE8"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464AE8" w:rsidRDefault="00A75D7C" w:rsidP="00464AE8">
    <w:r>
      <w:rPr>
        <w:noProof/>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132C7E7"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Default="00A75D7C"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4B51">
      <w:tab/>
    </w:r>
    <w:r w:rsidR="005E4B51" w:rsidRPr="00197A68">
      <w:rPr>
        <w:rFonts w:ascii="Times New Roman" w:hAnsi="Times New Roman"/>
        <w:sz w:val="24"/>
        <w:szCs w:val="24"/>
      </w:rPr>
      <w:t xml:space="preserve">Контакты для СМИ: </w:t>
    </w:r>
    <w:hyperlink r:id="rId2" w:history="1">
      <w:r w:rsidR="005E4B51" w:rsidRPr="008137CF">
        <w:rPr>
          <w:rStyle w:val="a7"/>
          <w:rFonts w:ascii="Times New Roman" w:hAnsi="Times New Roman"/>
          <w:sz w:val="24"/>
          <w:szCs w:val="24"/>
        </w:rPr>
        <w:t>press@enpf.kz</w:t>
      </w:r>
    </w:hyperlink>
  </w:p>
  <w:p w:rsidR="005E4B51" w:rsidRPr="00A13714" w:rsidRDefault="005E4B5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A13714">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A13714">
      <w:rPr>
        <w:rFonts w:ascii="Times New Roman" w:hAnsi="Times New Roman"/>
        <w:sz w:val="24"/>
        <w:szCs w:val="24"/>
        <w:lang w:val="en-US" w:eastAsia="ru-RU"/>
      </w:rPr>
      <w:t xml:space="preserve">: </w:t>
    </w:r>
    <w:r w:rsidR="00706398">
      <w:fldChar w:fldCharType="begin"/>
    </w:r>
    <w:r w:rsidR="00706398" w:rsidRPr="00635EEF">
      <w:rPr>
        <w:lang w:val="en-US"/>
      </w:rPr>
      <w:instrText xml:space="preserve"> HYPERLINK "http://www.enpf.kz" </w:instrText>
    </w:r>
    <w:r w:rsidR="00706398">
      <w:fldChar w:fldCharType="separate"/>
    </w:r>
    <w:r w:rsidRPr="00B20726">
      <w:rPr>
        <w:rStyle w:val="a7"/>
        <w:rFonts w:ascii="Times New Roman" w:hAnsi="Times New Roman"/>
        <w:sz w:val="24"/>
        <w:szCs w:val="24"/>
        <w:lang w:val="en-US" w:eastAsia="ru-RU"/>
      </w:rPr>
      <w:t>www</w:t>
    </w:r>
    <w:r w:rsidRPr="00A13714">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A13714">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r w:rsidR="00706398">
      <w:rPr>
        <w:rStyle w:val="a7"/>
        <w:rFonts w:ascii="Times New Roman" w:hAnsi="Times New Roman"/>
        <w:sz w:val="24"/>
        <w:szCs w:val="24"/>
        <w:lang w:val="en-US" w:eastAsia="ru-RU"/>
      </w:rPr>
      <w:fldChar w:fldCharType="end"/>
    </w:r>
    <w:r w:rsidR="000F7E1E" w:rsidRPr="00A13714">
      <w:rPr>
        <w:rFonts w:ascii="Times New Roman" w:hAnsi="Times New Roman"/>
        <w:sz w:val="24"/>
        <w:szCs w:val="24"/>
        <w:lang w:val="en-US" w:eastAsia="ru-RU"/>
      </w:rPr>
      <w:t xml:space="preserve"> </w:t>
    </w:r>
  </w:p>
  <w:p w:rsidR="005E4B51" w:rsidRPr="00B23835" w:rsidRDefault="005E4B5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5E4B51" w:rsidRPr="00B23835" w:rsidRDefault="00A75D7C"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1555C64"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02C8D"/>
    <w:rsid w:val="0000473B"/>
    <w:rsid w:val="00011245"/>
    <w:rsid w:val="00014930"/>
    <w:rsid w:val="000160A0"/>
    <w:rsid w:val="000321E5"/>
    <w:rsid w:val="00047DCD"/>
    <w:rsid w:val="000502D2"/>
    <w:rsid w:val="00053325"/>
    <w:rsid w:val="00063A7A"/>
    <w:rsid w:val="0006579F"/>
    <w:rsid w:val="00074864"/>
    <w:rsid w:val="00087078"/>
    <w:rsid w:val="0009049B"/>
    <w:rsid w:val="00090AA9"/>
    <w:rsid w:val="000956C3"/>
    <w:rsid w:val="000964AA"/>
    <w:rsid w:val="00096C7F"/>
    <w:rsid w:val="000A7A17"/>
    <w:rsid w:val="000D026B"/>
    <w:rsid w:val="000D509C"/>
    <w:rsid w:val="000D671A"/>
    <w:rsid w:val="000D76F5"/>
    <w:rsid w:val="000D794A"/>
    <w:rsid w:val="000E173B"/>
    <w:rsid w:val="000E46FE"/>
    <w:rsid w:val="000E4A2B"/>
    <w:rsid w:val="000F62B2"/>
    <w:rsid w:val="000F62BD"/>
    <w:rsid w:val="000F7E1E"/>
    <w:rsid w:val="00101681"/>
    <w:rsid w:val="00111668"/>
    <w:rsid w:val="001129C9"/>
    <w:rsid w:val="00114529"/>
    <w:rsid w:val="00116384"/>
    <w:rsid w:val="00116A10"/>
    <w:rsid w:val="001233A9"/>
    <w:rsid w:val="0013024A"/>
    <w:rsid w:val="00134B9E"/>
    <w:rsid w:val="0015303E"/>
    <w:rsid w:val="00156FA7"/>
    <w:rsid w:val="0016162A"/>
    <w:rsid w:val="001679B4"/>
    <w:rsid w:val="001815AE"/>
    <w:rsid w:val="00192434"/>
    <w:rsid w:val="00194C58"/>
    <w:rsid w:val="00196217"/>
    <w:rsid w:val="001B2521"/>
    <w:rsid w:val="001B3E3C"/>
    <w:rsid w:val="001B60B1"/>
    <w:rsid w:val="001C0BF0"/>
    <w:rsid w:val="001C20D9"/>
    <w:rsid w:val="001C3E8E"/>
    <w:rsid w:val="001C7996"/>
    <w:rsid w:val="001C7C95"/>
    <w:rsid w:val="001D2B54"/>
    <w:rsid w:val="001E0745"/>
    <w:rsid w:val="001E17B7"/>
    <w:rsid w:val="001E5236"/>
    <w:rsid w:val="001F0986"/>
    <w:rsid w:val="001F10C9"/>
    <w:rsid w:val="00213FDB"/>
    <w:rsid w:val="00215DA6"/>
    <w:rsid w:val="002177CB"/>
    <w:rsid w:val="002202E9"/>
    <w:rsid w:val="00226169"/>
    <w:rsid w:val="002264A2"/>
    <w:rsid w:val="0023373F"/>
    <w:rsid w:val="00234B02"/>
    <w:rsid w:val="0023505F"/>
    <w:rsid w:val="002702E8"/>
    <w:rsid w:val="00272A93"/>
    <w:rsid w:val="00281C53"/>
    <w:rsid w:val="00287656"/>
    <w:rsid w:val="002957FC"/>
    <w:rsid w:val="0029643B"/>
    <w:rsid w:val="002A034B"/>
    <w:rsid w:val="002A398B"/>
    <w:rsid w:val="002B414A"/>
    <w:rsid w:val="002B7715"/>
    <w:rsid w:val="002C0A9E"/>
    <w:rsid w:val="002D096D"/>
    <w:rsid w:val="002E0CE5"/>
    <w:rsid w:val="002E36B6"/>
    <w:rsid w:val="002E4850"/>
    <w:rsid w:val="002F1A10"/>
    <w:rsid w:val="00300D07"/>
    <w:rsid w:val="0030300E"/>
    <w:rsid w:val="0030377A"/>
    <w:rsid w:val="00320013"/>
    <w:rsid w:val="00320D69"/>
    <w:rsid w:val="00321E04"/>
    <w:rsid w:val="00332334"/>
    <w:rsid w:val="003328BD"/>
    <w:rsid w:val="00337F14"/>
    <w:rsid w:val="0034624B"/>
    <w:rsid w:val="00353FAE"/>
    <w:rsid w:val="00365A51"/>
    <w:rsid w:val="00375843"/>
    <w:rsid w:val="003760EA"/>
    <w:rsid w:val="003907B4"/>
    <w:rsid w:val="00391897"/>
    <w:rsid w:val="00393F30"/>
    <w:rsid w:val="003A0182"/>
    <w:rsid w:val="003B36EE"/>
    <w:rsid w:val="003C12CF"/>
    <w:rsid w:val="003D2209"/>
    <w:rsid w:val="003D47BF"/>
    <w:rsid w:val="003D526A"/>
    <w:rsid w:val="003E210E"/>
    <w:rsid w:val="003E27CF"/>
    <w:rsid w:val="00404EE5"/>
    <w:rsid w:val="00405BEB"/>
    <w:rsid w:val="00415482"/>
    <w:rsid w:val="00417B76"/>
    <w:rsid w:val="00424D52"/>
    <w:rsid w:val="0043361A"/>
    <w:rsid w:val="0045179F"/>
    <w:rsid w:val="004544CE"/>
    <w:rsid w:val="0046200B"/>
    <w:rsid w:val="00464AE8"/>
    <w:rsid w:val="0046501F"/>
    <w:rsid w:val="004657D6"/>
    <w:rsid w:val="00472DB7"/>
    <w:rsid w:val="00473B58"/>
    <w:rsid w:val="00476FBF"/>
    <w:rsid w:val="00487156"/>
    <w:rsid w:val="004904A3"/>
    <w:rsid w:val="00494B63"/>
    <w:rsid w:val="00497D98"/>
    <w:rsid w:val="004A5A4B"/>
    <w:rsid w:val="004A68FF"/>
    <w:rsid w:val="004B17BF"/>
    <w:rsid w:val="004B2E28"/>
    <w:rsid w:val="004B6036"/>
    <w:rsid w:val="004C13A8"/>
    <w:rsid w:val="004C3479"/>
    <w:rsid w:val="004D4E94"/>
    <w:rsid w:val="004D5F88"/>
    <w:rsid w:val="004E03C3"/>
    <w:rsid w:val="004E3880"/>
    <w:rsid w:val="004F1575"/>
    <w:rsid w:val="005049F2"/>
    <w:rsid w:val="00514A67"/>
    <w:rsid w:val="00520C25"/>
    <w:rsid w:val="00533B09"/>
    <w:rsid w:val="00535770"/>
    <w:rsid w:val="00536ED6"/>
    <w:rsid w:val="0054304A"/>
    <w:rsid w:val="005445C7"/>
    <w:rsid w:val="0055276F"/>
    <w:rsid w:val="00560A40"/>
    <w:rsid w:val="00561A18"/>
    <w:rsid w:val="00561E16"/>
    <w:rsid w:val="00564AF8"/>
    <w:rsid w:val="00571A80"/>
    <w:rsid w:val="00572E14"/>
    <w:rsid w:val="0057486E"/>
    <w:rsid w:val="005811D9"/>
    <w:rsid w:val="00581F2F"/>
    <w:rsid w:val="005835BE"/>
    <w:rsid w:val="00583E58"/>
    <w:rsid w:val="00583EF2"/>
    <w:rsid w:val="00593E7C"/>
    <w:rsid w:val="005A3880"/>
    <w:rsid w:val="005A5471"/>
    <w:rsid w:val="005B034C"/>
    <w:rsid w:val="005B4387"/>
    <w:rsid w:val="005B766B"/>
    <w:rsid w:val="005C45A6"/>
    <w:rsid w:val="005C5635"/>
    <w:rsid w:val="005C6F38"/>
    <w:rsid w:val="005D4AF7"/>
    <w:rsid w:val="005D4E20"/>
    <w:rsid w:val="005D523A"/>
    <w:rsid w:val="005D5BBE"/>
    <w:rsid w:val="005E3394"/>
    <w:rsid w:val="005E4B51"/>
    <w:rsid w:val="005F3506"/>
    <w:rsid w:val="005F70D1"/>
    <w:rsid w:val="00601824"/>
    <w:rsid w:val="0060788B"/>
    <w:rsid w:val="00616B64"/>
    <w:rsid w:val="00616E53"/>
    <w:rsid w:val="00617A43"/>
    <w:rsid w:val="00625051"/>
    <w:rsid w:val="00635EEF"/>
    <w:rsid w:val="00640B4F"/>
    <w:rsid w:val="0064347C"/>
    <w:rsid w:val="006477BE"/>
    <w:rsid w:val="00650234"/>
    <w:rsid w:val="00651BC7"/>
    <w:rsid w:val="00654A0B"/>
    <w:rsid w:val="00662EE1"/>
    <w:rsid w:val="006637D8"/>
    <w:rsid w:val="006662FF"/>
    <w:rsid w:val="00666BD8"/>
    <w:rsid w:val="00670897"/>
    <w:rsid w:val="00671A81"/>
    <w:rsid w:val="00683A3D"/>
    <w:rsid w:val="00691BD0"/>
    <w:rsid w:val="00693C92"/>
    <w:rsid w:val="006A4D41"/>
    <w:rsid w:val="006B0009"/>
    <w:rsid w:val="006B10CE"/>
    <w:rsid w:val="006B498D"/>
    <w:rsid w:val="006B78FC"/>
    <w:rsid w:val="006C128F"/>
    <w:rsid w:val="006C2BC6"/>
    <w:rsid w:val="006C545F"/>
    <w:rsid w:val="006C64F7"/>
    <w:rsid w:val="006C776A"/>
    <w:rsid w:val="006D0417"/>
    <w:rsid w:val="006D1421"/>
    <w:rsid w:val="006E6E25"/>
    <w:rsid w:val="006E714C"/>
    <w:rsid w:val="006F7120"/>
    <w:rsid w:val="00706398"/>
    <w:rsid w:val="00707AEB"/>
    <w:rsid w:val="00716C3F"/>
    <w:rsid w:val="00717807"/>
    <w:rsid w:val="007178DD"/>
    <w:rsid w:val="00742C16"/>
    <w:rsid w:val="0075382F"/>
    <w:rsid w:val="0076044E"/>
    <w:rsid w:val="00767EFA"/>
    <w:rsid w:val="00773A9B"/>
    <w:rsid w:val="0078466D"/>
    <w:rsid w:val="00785778"/>
    <w:rsid w:val="00786221"/>
    <w:rsid w:val="0079069A"/>
    <w:rsid w:val="007928C1"/>
    <w:rsid w:val="00793C08"/>
    <w:rsid w:val="00794D5C"/>
    <w:rsid w:val="007A6B9F"/>
    <w:rsid w:val="007C09CE"/>
    <w:rsid w:val="007C469A"/>
    <w:rsid w:val="007C7B6A"/>
    <w:rsid w:val="007D7C60"/>
    <w:rsid w:val="007E0E94"/>
    <w:rsid w:val="007E3DD2"/>
    <w:rsid w:val="007F177A"/>
    <w:rsid w:val="007F384C"/>
    <w:rsid w:val="00802CD1"/>
    <w:rsid w:val="0080418E"/>
    <w:rsid w:val="00804D99"/>
    <w:rsid w:val="00810E1C"/>
    <w:rsid w:val="00811B5B"/>
    <w:rsid w:val="00814451"/>
    <w:rsid w:val="0081463D"/>
    <w:rsid w:val="0082095E"/>
    <w:rsid w:val="0082796D"/>
    <w:rsid w:val="00830CA9"/>
    <w:rsid w:val="0083202A"/>
    <w:rsid w:val="008401E2"/>
    <w:rsid w:val="00843806"/>
    <w:rsid w:val="00843ED3"/>
    <w:rsid w:val="00846998"/>
    <w:rsid w:val="008500C7"/>
    <w:rsid w:val="0085019E"/>
    <w:rsid w:val="00850A85"/>
    <w:rsid w:val="008527A1"/>
    <w:rsid w:val="008660C7"/>
    <w:rsid w:val="00867875"/>
    <w:rsid w:val="00872C3D"/>
    <w:rsid w:val="00877FA1"/>
    <w:rsid w:val="008811F0"/>
    <w:rsid w:val="00883723"/>
    <w:rsid w:val="00887AC4"/>
    <w:rsid w:val="00890E28"/>
    <w:rsid w:val="00897B17"/>
    <w:rsid w:val="008A4013"/>
    <w:rsid w:val="008A7874"/>
    <w:rsid w:val="008C3256"/>
    <w:rsid w:val="008C3FD0"/>
    <w:rsid w:val="008D15DD"/>
    <w:rsid w:val="008D2474"/>
    <w:rsid w:val="008E2CBE"/>
    <w:rsid w:val="008F1C8B"/>
    <w:rsid w:val="008F4801"/>
    <w:rsid w:val="008F5509"/>
    <w:rsid w:val="00904501"/>
    <w:rsid w:val="00924170"/>
    <w:rsid w:val="009256AC"/>
    <w:rsid w:val="00934AFB"/>
    <w:rsid w:val="00936283"/>
    <w:rsid w:val="009363EE"/>
    <w:rsid w:val="009364D2"/>
    <w:rsid w:val="00937745"/>
    <w:rsid w:val="00964FDD"/>
    <w:rsid w:val="009655C6"/>
    <w:rsid w:val="009660AC"/>
    <w:rsid w:val="009670F4"/>
    <w:rsid w:val="00981E86"/>
    <w:rsid w:val="00981F68"/>
    <w:rsid w:val="0098553F"/>
    <w:rsid w:val="00986108"/>
    <w:rsid w:val="00991DCB"/>
    <w:rsid w:val="00996CA4"/>
    <w:rsid w:val="009A11C0"/>
    <w:rsid w:val="009A4B1F"/>
    <w:rsid w:val="009A5874"/>
    <w:rsid w:val="009A7D5F"/>
    <w:rsid w:val="009B0E3D"/>
    <w:rsid w:val="009D3492"/>
    <w:rsid w:val="009D5384"/>
    <w:rsid w:val="009E3BF0"/>
    <w:rsid w:val="00A035C1"/>
    <w:rsid w:val="00A03DD4"/>
    <w:rsid w:val="00A13714"/>
    <w:rsid w:val="00A15B79"/>
    <w:rsid w:val="00A331E0"/>
    <w:rsid w:val="00A41696"/>
    <w:rsid w:val="00A5289B"/>
    <w:rsid w:val="00A5704D"/>
    <w:rsid w:val="00A62A32"/>
    <w:rsid w:val="00A64848"/>
    <w:rsid w:val="00A71BD8"/>
    <w:rsid w:val="00A72C5C"/>
    <w:rsid w:val="00A75D7C"/>
    <w:rsid w:val="00A82E52"/>
    <w:rsid w:val="00A84842"/>
    <w:rsid w:val="00A86006"/>
    <w:rsid w:val="00A95EFE"/>
    <w:rsid w:val="00AA0279"/>
    <w:rsid w:val="00AA15F6"/>
    <w:rsid w:val="00AA1CF9"/>
    <w:rsid w:val="00AA4C72"/>
    <w:rsid w:val="00AA5778"/>
    <w:rsid w:val="00AE5B88"/>
    <w:rsid w:val="00AF054B"/>
    <w:rsid w:val="00B03B32"/>
    <w:rsid w:val="00B1078F"/>
    <w:rsid w:val="00B17115"/>
    <w:rsid w:val="00B23835"/>
    <w:rsid w:val="00B26ADF"/>
    <w:rsid w:val="00B27D4E"/>
    <w:rsid w:val="00B3639F"/>
    <w:rsid w:val="00B53D73"/>
    <w:rsid w:val="00B55546"/>
    <w:rsid w:val="00B61E8C"/>
    <w:rsid w:val="00B62865"/>
    <w:rsid w:val="00B72A81"/>
    <w:rsid w:val="00B81779"/>
    <w:rsid w:val="00B8794C"/>
    <w:rsid w:val="00B92EAC"/>
    <w:rsid w:val="00B92F99"/>
    <w:rsid w:val="00B94BB6"/>
    <w:rsid w:val="00BA04FF"/>
    <w:rsid w:val="00BC3626"/>
    <w:rsid w:val="00BD59C7"/>
    <w:rsid w:val="00BE113C"/>
    <w:rsid w:val="00BE6E70"/>
    <w:rsid w:val="00BF0277"/>
    <w:rsid w:val="00BF4BDD"/>
    <w:rsid w:val="00C01112"/>
    <w:rsid w:val="00C0784D"/>
    <w:rsid w:val="00C07C71"/>
    <w:rsid w:val="00C12DF1"/>
    <w:rsid w:val="00C15B8C"/>
    <w:rsid w:val="00C209CF"/>
    <w:rsid w:val="00C21653"/>
    <w:rsid w:val="00C276E1"/>
    <w:rsid w:val="00C320F9"/>
    <w:rsid w:val="00C36395"/>
    <w:rsid w:val="00C43293"/>
    <w:rsid w:val="00C446B4"/>
    <w:rsid w:val="00C50B17"/>
    <w:rsid w:val="00C55E9F"/>
    <w:rsid w:val="00C61E2A"/>
    <w:rsid w:val="00C70B46"/>
    <w:rsid w:val="00C721FE"/>
    <w:rsid w:val="00C83EE0"/>
    <w:rsid w:val="00C853FF"/>
    <w:rsid w:val="00C9370F"/>
    <w:rsid w:val="00CA0D11"/>
    <w:rsid w:val="00CA6402"/>
    <w:rsid w:val="00CA7209"/>
    <w:rsid w:val="00CC5B59"/>
    <w:rsid w:val="00CC64DE"/>
    <w:rsid w:val="00CD1347"/>
    <w:rsid w:val="00CD1C8F"/>
    <w:rsid w:val="00CD2555"/>
    <w:rsid w:val="00CD2746"/>
    <w:rsid w:val="00CE1C34"/>
    <w:rsid w:val="00CF1F80"/>
    <w:rsid w:val="00CF4B77"/>
    <w:rsid w:val="00CF6316"/>
    <w:rsid w:val="00CF66E6"/>
    <w:rsid w:val="00D05A79"/>
    <w:rsid w:val="00D15237"/>
    <w:rsid w:val="00D17B17"/>
    <w:rsid w:val="00D263AB"/>
    <w:rsid w:val="00D277F0"/>
    <w:rsid w:val="00D27DBF"/>
    <w:rsid w:val="00D36C06"/>
    <w:rsid w:val="00D37D31"/>
    <w:rsid w:val="00D4093A"/>
    <w:rsid w:val="00D4379E"/>
    <w:rsid w:val="00D474E4"/>
    <w:rsid w:val="00D5377A"/>
    <w:rsid w:val="00D555EC"/>
    <w:rsid w:val="00D61A89"/>
    <w:rsid w:val="00D7014E"/>
    <w:rsid w:val="00D70AE5"/>
    <w:rsid w:val="00D73C07"/>
    <w:rsid w:val="00D75DE0"/>
    <w:rsid w:val="00D8209A"/>
    <w:rsid w:val="00D92D8C"/>
    <w:rsid w:val="00DA5D56"/>
    <w:rsid w:val="00DA74D5"/>
    <w:rsid w:val="00DB0181"/>
    <w:rsid w:val="00DB5501"/>
    <w:rsid w:val="00DB6957"/>
    <w:rsid w:val="00DD1CBE"/>
    <w:rsid w:val="00DF4931"/>
    <w:rsid w:val="00DF7D47"/>
    <w:rsid w:val="00E0011C"/>
    <w:rsid w:val="00E02937"/>
    <w:rsid w:val="00E15458"/>
    <w:rsid w:val="00E2106D"/>
    <w:rsid w:val="00E21A06"/>
    <w:rsid w:val="00E30572"/>
    <w:rsid w:val="00E310B2"/>
    <w:rsid w:val="00E31FDB"/>
    <w:rsid w:val="00E323ED"/>
    <w:rsid w:val="00E425DC"/>
    <w:rsid w:val="00E44941"/>
    <w:rsid w:val="00E63192"/>
    <w:rsid w:val="00E64F0E"/>
    <w:rsid w:val="00E7288A"/>
    <w:rsid w:val="00E93AFD"/>
    <w:rsid w:val="00E97478"/>
    <w:rsid w:val="00E97BC3"/>
    <w:rsid w:val="00EA383D"/>
    <w:rsid w:val="00EA6634"/>
    <w:rsid w:val="00EA67F8"/>
    <w:rsid w:val="00EB1110"/>
    <w:rsid w:val="00EB1CC6"/>
    <w:rsid w:val="00EC12E5"/>
    <w:rsid w:val="00EC2BD4"/>
    <w:rsid w:val="00EC47C0"/>
    <w:rsid w:val="00EC66B4"/>
    <w:rsid w:val="00ED0215"/>
    <w:rsid w:val="00ED0A28"/>
    <w:rsid w:val="00ED3B45"/>
    <w:rsid w:val="00ED5FE3"/>
    <w:rsid w:val="00ED6BF0"/>
    <w:rsid w:val="00EE03DE"/>
    <w:rsid w:val="00EE13B1"/>
    <w:rsid w:val="00EF0C94"/>
    <w:rsid w:val="00EF3C77"/>
    <w:rsid w:val="00EF4F1D"/>
    <w:rsid w:val="00EF6A3B"/>
    <w:rsid w:val="00F033C1"/>
    <w:rsid w:val="00F13006"/>
    <w:rsid w:val="00F232B4"/>
    <w:rsid w:val="00F314B9"/>
    <w:rsid w:val="00F317C6"/>
    <w:rsid w:val="00F325AE"/>
    <w:rsid w:val="00F3596C"/>
    <w:rsid w:val="00F434F8"/>
    <w:rsid w:val="00F4561F"/>
    <w:rsid w:val="00F51099"/>
    <w:rsid w:val="00F51E35"/>
    <w:rsid w:val="00F64A9D"/>
    <w:rsid w:val="00F64E54"/>
    <w:rsid w:val="00F722B1"/>
    <w:rsid w:val="00FA4101"/>
    <w:rsid w:val="00FA7A10"/>
    <w:rsid w:val="00FB0020"/>
    <w:rsid w:val="00FB1843"/>
    <w:rsid w:val="00FB5BFB"/>
    <w:rsid w:val="00FB62C0"/>
    <w:rsid w:val="00FB7826"/>
    <w:rsid w:val="00FC4D6C"/>
    <w:rsid w:val="00FC714D"/>
    <w:rsid w:val="00FC7450"/>
    <w:rsid w:val="00FD026B"/>
    <w:rsid w:val="00FD20A1"/>
    <w:rsid w:val="00FD72C0"/>
    <w:rsid w:val="00FE0CDF"/>
    <w:rsid w:val="00FF2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61D5C"/>
  <w15:docId w15:val="{9B681714-6A5D-4A78-A079-6DD63B067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hAnsi="Verdana"/>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402169360">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pf.kz"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ЕНПФ суд</Template>
  <TotalTime>1</TotalTime>
  <Pages>1</Pages>
  <Words>574</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CharactersWithSpaces>
  <SharedDoc>false</SharedDoc>
  <HLinks>
    <vt:vector size="30" baseType="variant">
      <vt:variant>
        <vt:i4>6946867</vt:i4>
      </vt:variant>
      <vt:variant>
        <vt:i4>0</vt:i4>
      </vt:variant>
      <vt:variant>
        <vt:i4>0</vt:i4>
      </vt:variant>
      <vt:variant>
        <vt:i4>5</vt:i4>
      </vt:variant>
      <vt:variant>
        <vt:lpwstr>http://www.enpf.kz/</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cp:lastModifiedBy>Байырбаева Айна Кайпжановна</cp:lastModifiedBy>
  <cp:revision>3</cp:revision>
  <dcterms:created xsi:type="dcterms:W3CDTF">2021-06-24T12:52:00Z</dcterms:created>
  <dcterms:modified xsi:type="dcterms:W3CDTF">2021-06-24T12:54:00Z</dcterms:modified>
</cp:coreProperties>
</file>